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D" w:rsidRDefault="002C5D8D" w:rsidP="002C5D8D">
      <w:pPr>
        <w:rPr>
          <w:rFonts w:ascii="Eurostile T OT" w:hAnsi="Eurostile T OT" w:cs="Calibri"/>
          <w:b/>
          <w:noProof/>
          <w:color w:val="92D050"/>
          <w:sz w:val="28"/>
          <w:szCs w:val="28"/>
        </w:rPr>
      </w:pPr>
      <w:r>
        <w:rPr>
          <w:rFonts w:ascii="Eurostile T OT" w:hAnsi="Eurostile T OT" w:cs="Calibri"/>
          <w:noProof/>
          <w:color w:val="92D050"/>
          <w:sz w:val="28"/>
          <w:szCs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12BE" wp14:editId="4EABF00B">
                <wp:simplePos x="0" y="0"/>
                <wp:positionH relativeFrom="margin">
                  <wp:posOffset>0</wp:posOffset>
                </wp:positionH>
                <wp:positionV relativeFrom="page">
                  <wp:posOffset>138903</wp:posOffset>
                </wp:positionV>
                <wp:extent cx="5038725" cy="666750"/>
                <wp:effectExtent l="0" t="0" r="9525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1C" w:rsidRDefault="00A123A0" w:rsidP="007579A4">
                            <w:pPr>
                              <w:rPr>
                                <w:rFonts w:ascii="Eurostile T OT" w:hAnsi="Eurostile T OT" w:cs="Calibri"/>
                                <w:b/>
                                <w:color w:val="92D050"/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A123A0">
                              <w:rPr>
                                <w:rFonts w:ascii="Eurostile T OT" w:hAnsi="Eurostile T OT" w:cs="Calibri"/>
                                <w:b/>
                                <w:color w:val="92D050"/>
                                <w:sz w:val="32"/>
                                <w:szCs w:val="32"/>
                                <w:lang w:val="sk-SK"/>
                              </w:rPr>
                              <w:t xml:space="preserve">EKS prakticky pre začiatočníkov - </w:t>
                            </w:r>
                            <w:proofErr w:type="spellStart"/>
                            <w:r w:rsidRPr="00A123A0">
                              <w:rPr>
                                <w:rFonts w:ascii="Eurostile T OT" w:hAnsi="Eurostile T OT" w:cs="Calibri"/>
                                <w:b/>
                                <w:color w:val="92D050"/>
                                <w:sz w:val="32"/>
                                <w:szCs w:val="32"/>
                                <w:lang w:val="sk-SK"/>
                              </w:rPr>
                              <w:t>workshop</w:t>
                            </w:r>
                            <w:proofErr w:type="spellEnd"/>
                          </w:p>
                          <w:p w:rsidR="002C0804" w:rsidRDefault="002C0804" w:rsidP="007579A4">
                            <w:pPr>
                              <w:rPr>
                                <w:rFonts w:ascii="Eurostile T OT" w:hAnsi="Eurostile T OT" w:cs="Calibri"/>
                                <w:b/>
                                <w:color w:val="92D050"/>
                                <w:sz w:val="32"/>
                                <w:szCs w:val="32"/>
                                <w:lang w:val="sk-SK"/>
                              </w:rPr>
                            </w:pPr>
                          </w:p>
                          <w:p w:rsidR="007579A4" w:rsidRPr="001C500E" w:rsidRDefault="00A123A0" w:rsidP="007579A4">
                            <w:pPr>
                              <w:rPr>
                                <w:rFonts w:ascii="Eurostile T OT" w:hAnsi="Eurostile T OT" w:cs="Calibri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 w:cs="Calibri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val="sk-SK"/>
                              </w:rPr>
                              <w:t>6</w:t>
                            </w:r>
                            <w:r w:rsidR="001D5602">
                              <w:rPr>
                                <w:rFonts w:ascii="Eurostile T OT" w:hAnsi="Eurostile T OT" w:cs="Calibri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val="sk-SK"/>
                              </w:rPr>
                              <w:t xml:space="preserve">. </w:t>
                            </w:r>
                            <w:r w:rsidR="002C0804">
                              <w:rPr>
                                <w:rFonts w:ascii="Eurostile T OT" w:hAnsi="Eurostile T OT" w:cs="Calibri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val="sk-SK"/>
                              </w:rPr>
                              <w:t>6</w:t>
                            </w:r>
                            <w:r w:rsidR="006B5B7E">
                              <w:rPr>
                                <w:rFonts w:ascii="Eurostile T OT" w:hAnsi="Eurostile T OT" w:cs="Calibri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val="sk-SK"/>
                              </w:rPr>
                              <w:t>. 2017</w:t>
                            </w:r>
                          </w:p>
                          <w:p w:rsidR="007579A4" w:rsidRPr="001C500E" w:rsidRDefault="007579A4" w:rsidP="007579A4">
                            <w:pPr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48"/>
                                <w:szCs w:val="3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10.95pt;width:396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" filled="f" stroked="f">
                <v:textbox inset="0,0,0,0">
                  <w:txbxContent>
                    <w:p w:rsidR="00EB2F1C" w:rsidRDefault="00A123A0" w:rsidP="007579A4">
                      <w:pPr>
                        <w:rPr>
                          <w:rFonts w:ascii="Eurostile T OT" w:hAnsi="Eurostile T OT" w:cs="Calibri"/>
                          <w:b/>
                          <w:color w:val="92D050"/>
                          <w:sz w:val="32"/>
                          <w:szCs w:val="32"/>
                          <w:lang w:val="sk-SK"/>
                        </w:rPr>
                      </w:pPr>
                      <w:r w:rsidRPr="00A123A0">
                        <w:rPr>
                          <w:rFonts w:ascii="Eurostile T OT" w:hAnsi="Eurostile T OT" w:cs="Calibri"/>
                          <w:b/>
                          <w:color w:val="92D050"/>
                          <w:sz w:val="32"/>
                          <w:szCs w:val="32"/>
                          <w:lang w:val="sk-SK"/>
                        </w:rPr>
                        <w:t xml:space="preserve">EKS prakticky pre začiatočníkov - </w:t>
                      </w:r>
                      <w:proofErr w:type="spellStart"/>
                      <w:r w:rsidRPr="00A123A0">
                        <w:rPr>
                          <w:rFonts w:ascii="Eurostile T OT" w:hAnsi="Eurostile T OT" w:cs="Calibri"/>
                          <w:b/>
                          <w:color w:val="92D050"/>
                          <w:sz w:val="32"/>
                          <w:szCs w:val="32"/>
                          <w:lang w:val="sk-SK"/>
                        </w:rPr>
                        <w:t>workshop</w:t>
                      </w:r>
                      <w:proofErr w:type="spellEnd"/>
                    </w:p>
                    <w:p w:rsidR="002C0804" w:rsidRDefault="002C0804" w:rsidP="007579A4">
                      <w:pPr>
                        <w:rPr>
                          <w:rFonts w:ascii="Eurostile T OT" w:hAnsi="Eurostile T OT" w:cs="Calibri"/>
                          <w:b/>
                          <w:color w:val="92D050"/>
                          <w:sz w:val="32"/>
                          <w:szCs w:val="32"/>
                          <w:lang w:val="sk-SK"/>
                        </w:rPr>
                      </w:pPr>
                    </w:p>
                    <w:p w:rsidR="007579A4" w:rsidRPr="001C500E" w:rsidRDefault="00A123A0" w:rsidP="007579A4">
                      <w:pPr>
                        <w:rPr>
                          <w:rFonts w:ascii="Eurostile T OT" w:hAnsi="Eurostile T OT" w:cs="Calibri"/>
                          <w:b/>
                          <w:bCs/>
                          <w:color w:val="F09100"/>
                          <w:sz w:val="32"/>
                          <w:szCs w:val="36"/>
                          <w:lang w:val="sk-SK"/>
                        </w:rPr>
                      </w:pPr>
                      <w:r>
                        <w:rPr>
                          <w:rFonts w:ascii="Eurostile T OT" w:hAnsi="Eurostile T OT" w:cs="Calibri"/>
                          <w:b/>
                          <w:bCs/>
                          <w:color w:val="F09100"/>
                          <w:sz w:val="32"/>
                          <w:szCs w:val="36"/>
                          <w:lang w:val="sk-SK"/>
                        </w:rPr>
                        <w:t>6</w:t>
                      </w:r>
                      <w:r w:rsidR="001D5602">
                        <w:rPr>
                          <w:rFonts w:ascii="Eurostile T OT" w:hAnsi="Eurostile T OT" w:cs="Calibri"/>
                          <w:b/>
                          <w:bCs/>
                          <w:color w:val="F09100"/>
                          <w:sz w:val="32"/>
                          <w:szCs w:val="36"/>
                          <w:lang w:val="sk-SK"/>
                        </w:rPr>
                        <w:t xml:space="preserve">. </w:t>
                      </w:r>
                      <w:r w:rsidR="002C0804">
                        <w:rPr>
                          <w:rFonts w:ascii="Eurostile T OT" w:hAnsi="Eurostile T OT" w:cs="Calibri"/>
                          <w:b/>
                          <w:bCs/>
                          <w:color w:val="F09100"/>
                          <w:sz w:val="32"/>
                          <w:szCs w:val="36"/>
                          <w:lang w:val="sk-SK"/>
                        </w:rPr>
                        <w:t>6</w:t>
                      </w:r>
                      <w:r w:rsidR="006B5B7E">
                        <w:rPr>
                          <w:rFonts w:ascii="Eurostile T OT" w:hAnsi="Eurostile T OT" w:cs="Calibri"/>
                          <w:b/>
                          <w:bCs/>
                          <w:color w:val="F09100"/>
                          <w:sz w:val="32"/>
                          <w:szCs w:val="36"/>
                          <w:lang w:val="sk-SK"/>
                        </w:rPr>
                        <w:t>. 2017</w:t>
                      </w:r>
                    </w:p>
                    <w:p w:rsidR="007579A4" w:rsidRPr="001C500E" w:rsidRDefault="007579A4" w:rsidP="007579A4">
                      <w:pPr>
                        <w:rPr>
                          <w:rFonts w:ascii="Eurostile T OT" w:hAnsi="Eurostile T OT" w:cs="Arial"/>
                          <w:b/>
                          <w:color w:val="007090"/>
                          <w:sz w:val="48"/>
                          <w:szCs w:val="32"/>
                          <w:lang w:val="sk-SK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C5D8D" w:rsidRDefault="002C5D8D" w:rsidP="002C5D8D">
      <w:pPr>
        <w:rPr>
          <w:rFonts w:ascii="Eurostile T OT" w:hAnsi="Eurostile T OT" w:cs="Calibri"/>
          <w:b/>
          <w:noProof/>
          <w:color w:val="92D050"/>
          <w:sz w:val="28"/>
          <w:szCs w:val="28"/>
        </w:rPr>
      </w:pPr>
    </w:p>
    <w:p w:rsidR="002C5D8D" w:rsidRPr="001C500E" w:rsidRDefault="00A123A0" w:rsidP="002C5D8D">
      <w:pPr>
        <w:rPr>
          <w:rFonts w:ascii="Eurostile T OT" w:hAnsi="Eurostile T OT" w:cs="Calibri"/>
          <w:b/>
          <w:noProof/>
          <w:color w:val="92D050"/>
          <w:sz w:val="28"/>
          <w:szCs w:val="28"/>
          <w:lang w:val="sk-SK"/>
        </w:rPr>
      </w:pPr>
      <w:r>
        <w:rPr>
          <w:rFonts w:ascii="Eurostile T OT" w:hAnsi="Eurostile T OT" w:cs="Calibri"/>
          <w:b/>
          <w:noProof/>
          <w:color w:val="92D050"/>
          <w:sz w:val="28"/>
          <w:szCs w:val="28"/>
          <w:lang w:val="sk-SK"/>
        </w:rPr>
        <w:t>Mgr. Ondrej Tkáč</w:t>
      </w:r>
    </w:p>
    <w:p w:rsidR="00A123A0" w:rsidRDefault="00EB2F1C" w:rsidP="00A123A0">
      <w:pPr>
        <w:pStyle w:val="Bezriadkovania1"/>
        <w:jc w:val="both"/>
        <w:rPr>
          <w:rFonts w:eastAsia="Calibri"/>
          <w:bCs/>
        </w:rPr>
      </w:pPr>
      <w:r w:rsidRPr="00EB2F1C">
        <w:rPr>
          <w:rFonts w:ascii="Eurostile T OT" w:hAnsi="Eurostile T OT" w:cs="Calibri"/>
          <w:noProof/>
        </w:rPr>
        <w:t xml:space="preserve">pôsobí </w:t>
      </w:r>
      <w:r w:rsidR="00A123A0">
        <w:rPr>
          <w:rFonts w:ascii="Eurostile T OT" w:hAnsi="Eurostile T OT" w:cs="Calibri"/>
          <w:noProof/>
        </w:rPr>
        <w:t xml:space="preserve">na oddelení verejného obstarávania, venuje sa vedeckej a lektorskej činnosti. </w:t>
      </w:r>
      <w:r w:rsidR="00A123A0" w:rsidRPr="00A123A0">
        <w:rPr>
          <w:rFonts w:ascii="Eurostile T OT" w:hAnsi="Eurostile T OT" w:cs="Calibri"/>
          <w:noProof/>
        </w:rPr>
        <w:t xml:space="preserve">Špecializuje sa na </w:t>
      </w:r>
      <w:r w:rsidR="00A123A0" w:rsidRPr="00A123A0">
        <w:rPr>
          <w:rFonts w:eastAsia="Calibri"/>
          <w:bCs/>
        </w:rPr>
        <w:t>verejné obstarávanie pri zadávaní zákaziek podľa § 117 ZVO</w:t>
      </w:r>
      <w:r w:rsidR="00A123A0" w:rsidRPr="00A123A0">
        <w:rPr>
          <w:rFonts w:eastAsia="Calibri"/>
          <w:bCs/>
        </w:rPr>
        <w:t xml:space="preserve">, </w:t>
      </w:r>
      <w:r w:rsidR="00A123A0" w:rsidRPr="00A123A0">
        <w:rPr>
          <w:rFonts w:eastAsia="Calibri"/>
          <w:bCs/>
        </w:rPr>
        <w:t>verejné obstarávanie pri podlimitných zákazk</w:t>
      </w:r>
      <w:r w:rsidR="00A123A0" w:rsidRPr="00A123A0">
        <w:rPr>
          <w:rFonts w:eastAsia="Calibri"/>
          <w:bCs/>
        </w:rPr>
        <w:t xml:space="preserve">ách cez Elektronické trhovisko, </w:t>
      </w:r>
      <w:r w:rsidR="00A123A0" w:rsidRPr="00A123A0">
        <w:rPr>
          <w:rFonts w:eastAsia="Calibri"/>
          <w:bCs/>
        </w:rPr>
        <w:t>verejné obstarávanie pri podlimitných zákazkách bez využitia Elektronického trh</w:t>
      </w:r>
      <w:r w:rsidR="00A123A0">
        <w:rPr>
          <w:rFonts w:eastAsia="Calibri"/>
          <w:bCs/>
        </w:rPr>
        <w:t>oviska a nadlimitných zákazkách.</w:t>
      </w:r>
    </w:p>
    <w:p w:rsidR="00A123A0" w:rsidRDefault="00A123A0" w:rsidP="00A123A0">
      <w:pPr>
        <w:pStyle w:val="Bezriadkovania1"/>
        <w:jc w:val="both"/>
        <w:rPr>
          <w:rFonts w:ascii="Eurostile T OT" w:hAnsi="Eurostile T OT" w:cs="Calibri"/>
          <w:noProof/>
        </w:rPr>
      </w:pPr>
    </w:p>
    <w:p w:rsidR="007579A4" w:rsidRDefault="00EB7B20" w:rsidP="007579A4">
      <w:pPr>
        <w:rPr>
          <w:rFonts w:ascii="Eurostile T OT" w:hAnsi="Eurostile T OT" w:cs="Calibri"/>
          <w:b/>
          <w:bCs/>
          <w:color w:val="F09100"/>
          <w:sz w:val="28"/>
          <w:szCs w:val="28"/>
          <w:lang w:val="sk-SK"/>
        </w:rPr>
      </w:pPr>
      <w:r>
        <w:rPr>
          <w:rFonts w:ascii="Eurostile T OT" w:hAnsi="Eurostile T OT" w:cs="Calibri"/>
          <w:b/>
          <w:bCs/>
          <w:color w:val="F09100"/>
          <w:sz w:val="28"/>
          <w:szCs w:val="28"/>
          <w:lang w:val="sk-SK"/>
        </w:rPr>
        <w:t>1</w:t>
      </w:r>
      <w:r w:rsidR="00A123A0">
        <w:rPr>
          <w:rFonts w:ascii="Eurostile T OT" w:hAnsi="Eurostile T OT" w:cs="Calibri"/>
          <w:b/>
          <w:bCs/>
          <w:color w:val="F09100"/>
          <w:sz w:val="28"/>
          <w:szCs w:val="28"/>
          <w:lang w:val="sk-SK"/>
        </w:rPr>
        <w:t>08</w:t>
      </w:r>
      <w:r w:rsidR="001C500E">
        <w:rPr>
          <w:rFonts w:ascii="Eurostile T OT" w:hAnsi="Eurostile T OT" w:cs="Calibri"/>
          <w:b/>
          <w:bCs/>
          <w:color w:val="F09100"/>
          <w:sz w:val="28"/>
          <w:szCs w:val="28"/>
          <w:lang w:val="sk-SK"/>
        </w:rPr>
        <w:t>,- EUR s DPH</w:t>
      </w:r>
    </w:p>
    <w:p w:rsidR="004D0BEF" w:rsidRPr="00EB7B20" w:rsidRDefault="007579A4" w:rsidP="007579A4">
      <w:pPr>
        <w:autoSpaceDE w:val="0"/>
        <w:autoSpaceDN w:val="0"/>
        <w:adjustRightInd w:val="0"/>
        <w:spacing w:after="120"/>
        <w:rPr>
          <w:rFonts w:ascii="Eurostile T OT" w:hAnsi="Eurostile T OT" w:cs="Calibri"/>
          <w:b/>
          <w:bCs/>
          <w:sz w:val="22"/>
          <w:szCs w:val="22"/>
          <w:lang w:val="sk-SK"/>
        </w:rPr>
      </w:pPr>
      <w:r w:rsidRPr="001C500E">
        <w:rPr>
          <w:rFonts w:ascii="Eurostile T OT" w:hAnsi="Eurostile T OT" w:cs="Calibri"/>
          <w:bCs/>
          <w:sz w:val="22"/>
          <w:szCs w:val="22"/>
          <w:lang w:val="sk-SK"/>
        </w:rPr>
        <w:t xml:space="preserve">OTIDEA </w:t>
      </w:r>
      <w:r w:rsidR="001C500E">
        <w:rPr>
          <w:rFonts w:ascii="Eurostile T OT" w:hAnsi="Eurostile T OT" w:cs="Calibri"/>
          <w:bCs/>
          <w:sz w:val="22"/>
          <w:szCs w:val="22"/>
          <w:lang w:val="sk-SK"/>
        </w:rPr>
        <w:t>s.r.o.</w:t>
      </w:r>
      <w:r w:rsidR="006B5B7E">
        <w:rPr>
          <w:rFonts w:ascii="Eurostile T OT" w:hAnsi="Eurostile T OT" w:cs="Calibri"/>
          <w:bCs/>
          <w:sz w:val="22"/>
          <w:szCs w:val="22"/>
          <w:lang w:val="sk-SK"/>
        </w:rPr>
        <w:t>, Astrová 2/A, BRATISLAVA, 1. poschodie</w:t>
      </w:r>
    </w:p>
    <w:p w:rsidR="007579A4" w:rsidRPr="001C500E" w:rsidRDefault="006B5B7E" w:rsidP="007579A4">
      <w:pPr>
        <w:autoSpaceDE w:val="0"/>
        <w:autoSpaceDN w:val="0"/>
        <w:adjustRightInd w:val="0"/>
        <w:spacing w:after="120"/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</w:pPr>
      <w:r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Program školen</w:t>
      </w:r>
      <w:r w:rsidR="002C0804"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ia</w:t>
      </w:r>
      <w:r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 xml:space="preserve"> (09</w:t>
      </w:r>
      <w:r w:rsidR="005C6ADC" w:rsidRPr="001C500E"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:</w:t>
      </w:r>
      <w:r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0</w:t>
      </w:r>
      <w:r w:rsidR="007579A4" w:rsidRPr="001C500E"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0 – 1</w:t>
      </w:r>
      <w:r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5:0</w:t>
      </w:r>
      <w:r w:rsidR="002658C8" w:rsidRPr="001C500E"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0</w:t>
      </w:r>
      <w:r w:rsidR="007579A4" w:rsidRPr="001C500E"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>):</w:t>
      </w:r>
      <w:r w:rsidR="00A123A0">
        <w:rPr>
          <w:rFonts w:ascii="Eurostile T OT" w:hAnsi="Eurostile T OT" w:cs="Calibri"/>
          <w:b/>
          <w:bCs/>
          <w:color w:val="92D050"/>
          <w:sz w:val="28"/>
          <w:szCs w:val="36"/>
          <w:lang w:val="sk-SK"/>
        </w:rPr>
        <w:t xml:space="preserve"> </w:t>
      </w:r>
      <w:r w:rsidR="00A123A0" w:rsidRPr="00A123A0">
        <w:rPr>
          <w:rFonts w:ascii="Eurostile T OT" w:hAnsi="Eurostile T OT" w:cs="Calibri"/>
          <w:b/>
          <w:bCs/>
          <w:color w:val="FF0000"/>
          <w:sz w:val="28"/>
          <w:szCs w:val="36"/>
          <w:lang w:val="sk-SK"/>
        </w:rPr>
        <w:t>PRINESTE SI SEBOU NOTEBOOKY</w:t>
      </w:r>
      <w:bookmarkStart w:id="0" w:name="_GoBack"/>
      <w:bookmarkEnd w:id="0"/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r w:rsidRPr="00A123A0">
        <w:rPr>
          <w:rFonts w:ascii="Eurostile T OT" w:hAnsi="Eurostile T OT"/>
          <w:sz w:val="22"/>
        </w:rPr>
        <w:t xml:space="preserve">Úvod do problematiky  - Zákonná úprava </w:t>
      </w:r>
      <w:proofErr w:type="spellStart"/>
      <w:r w:rsidRPr="00A123A0">
        <w:rPr>
          <w:rFonts w:ascii="Eurostile T OT" w:hAnsi="Eurostile T OT"/>
          <w:sz w:val="22"/>
        </w:rPr>
        <w:t>podľa</w:t>
      </w:r>
      <w:proofErr w:type="spellEnd"/>
      <w:r w:rsidRPr="00A123A0">
        <w:rPr>
          <w:rFonts w:ascii="Eurostile T OT" w:hAnsi="Eurostile T OT"/>
          <w:sz w:val="22"/>
        </w:rPr>
        <w:t xml:space="preserve"> ZVO a OPET 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Ktoré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zákazky</w:t>
      </w:r>
      <w:proofErr w:type="spellEnd"/>
      <w:r w:rsidRPr="00A123A0">
        <w:rPr>
          <w:rFonts w:ascii="Eurostile T OT" w:hAnsi="Eurostile T OT"/>
          <w:sz w:val="22"/>
        </w:rPr>
        <w:t xml:space="preserve">  </w:t>
      </w:r>
      <w:proofErr w:type="spellStart"/>
      <w:r w:rsidRPr="00A123A0">
        <w:rPr>
          <w:rFonts w:ascii="Eurostile T OT" w:hAnsi="Eurostile T OT"/>
          <w:sz w:val="22"/>
        </w:rPr>
        <w:t>sa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zadávajú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cez</w:t>
      </w:r>
      <w:proofErr w:type="spellEnd"/>
      <w:r w:rsidRPr="00A123A0">
        <w:rPr>
          <w:rFonts w:ascii="Eurostile T OT" w:hAnsi="Eurostile T OT"/>
          <w:sz w:val="22"/>
        </w:rPr>
        <w:t xml:space="preserve"> ET?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Ako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pripraviť</w:t>
      </w:r>
      <w:proofErr w:type="spellEnd"/>
      <w:r w:rsidRPr="00A123A0">
        <w:rPr>
          <w:rFonts w:ascii="Eurostile T OT" w:hAnsi="Eurostile T OT"/>
          <w:sz w:val="22"/>
        </w:rPr>
        <w:t xml:space="preserve"> opis </w:t>
      </w:r>
      <w:proofErr w:type="spellStart"/>
      <w:r w:rsidRPr="00A123A0">
        <w:rPr>
          <w:rFonts w:ascii="Eurostile T OT" w:hAnsi="Eurostile T OT"/>
          <w:sz w:val="22"/>
        </w:rPr>
        <w:t>predmetu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zákazky</w:t>
      </w:r>
      <w:proofErr w:type="spellEnd"/>
      <w:r w:rsidRPr="00A123A0">
        <w:rPr>
          <w:rFonts w:ascii="Eurostile T OT" w:hAnsi="Eurostile T OT"/>
          <w:sz w:val="22"/>
        </w:rPr>
        <w:t xml:space="preserve">/ </w:t>
      </w:r>
      <w:proofErr w:type="spellStart"/>
      <w:r w:rsidRPr="00A123A0">
        <w:rPr>
          <w:rFonts w:ascii="Eurostile T OT" w:hAnsi="Eurostile T OT"/>
          <w:sz w:val="22"/>
        </w:rPr>
        <w:t>kvantifikovateľné</w:t>
      </w:r>
      <w:proofErr w:type="spellEnd"/>
      <w:r w:rsidRPr="00A123A0">
        <w:rPr>
          <w:rFonts w:ascii="Eurostile T OT" w:hAnsi="Eurostile T OT"/>
          <w:sz w:val="22"/>
        </w:rPr>
        <w:t xml:space="preserve"> parametre </w:t>
      </w:r>
      <w:proofErr w:type="spellStart"/>
      <w:r w:rsidRPr="00A123A0">
        <w:rPr>
          <w:rFonts w:ascii="Eurostile T OT" w:hAnsi="Eurostile T OT"/>
          <w:sz w:val="22"/>
        </w:rPr>
        <w:t>verzus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kvalitatívne</w:t>
      </w:r>
      <w:proofErr w:type="spellEnd"/>
      <w:r w:rsidRPr="00A123A0">
        <w:rPr>
          <w:rFonts w:ascii="Eurostile T OT" w:hAnsi="Eurostile T OT"/>
          <w:sz w:val="22"/>
        </w:rPr>
        <w:t>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Ako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neporušiť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princíp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rovnakého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zaobchádzania</w:t>
      </w:r>
      <w:proofErr w:type="spellEnd"/>
      <w:r w:rsidRPr="00A123A0">
        <w:rPr>
          <w:rFonts w:ascii="Eurostile T OT" w:hAnsi="Eurostile T OT"/>
          <w:sz w:val="22"/>
        </w:rPr>
        <w:t xml:space="preserve"> a </w:t>
      </w:r>
      <w:proofErr w:type="spellStart"/>
      <w:r w:rsidRPr="00A123A0">
        <w:rPr>
          <w:rFonts w:ascii="Eurostile T OT" w:hAnsi="Eurostile T OT"/>
          <w:sz w:val="22"/>
        </w:rPr>
        <w:t>nediskriminovať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pri</w:t>
      </w:r>
      <w:proofErr w:type="spellEnd"/>
      <w:r w:rsidRPr="00A123A0">
        <w:rPr>
          <w:rFonts w:ascii="Eurostile T OT" w:hAnsi="Eurostile T OT"/>
          <w:sz w:val="22"/>
        </w:rPr>
        <w:t xml:space="preserve"> zadávaní </w:t>
      </w:r>
      <w:proofErr w:type="spellStart"/>
      <w:r w:rsidRPr="00A123A0">
        <w:rPr>
          <w:rFonts w:ascii="Eurostile T OT" w:hAnsi="Eurostile T OT"/>
          <w:sz w:val="22"/>
        </w:rPr>
        <w:t>zákazky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prostredníctvom</w:t>
      </w:r>
      <w:proofErr w:type="spellEnd"/>
      <w:r w:rsidRPr="00A123A0">
        <w:rPr>
          <w:rFonts w:ascii="Eurostile T OT" w:hAnsi="Eurostile T OT"/>
          <w:sz w:val="22"/>
        </w:rPr>
        <w:t xml:space="preserve"> ET?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Aké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su</w:t>
      </w:r>
      <w:proofErr w:type="spellEnd"/>
      <w:r w:rsidRPr="00A123A0">
        <w:rPr>
          <w:rFonts w:ascii="Eurostile T OT" w:hAnsi="Eurostile T OT"/>
          <w:sz w:val="22"/>
        </w:rPr>
        <w:t xml:space="preserve"> nové </w:t>
      </w:r>
      <w:proofErr w:type="spellStart"/>
      <w:r w:rsidRPr="00A123A0">
        <w:rPr>
          <w:rFonts w:ascii="Eurostile T OT" w:hAnsi="Eurostile T OT"/>
          <w:sz w:val="22"/>
        </w:rPr>
        <w:t>spôsoby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určenia</w:t>
      </w:r>
      <w:proofErr w:type="spellEnd"/>
      <w:r w:rsidRPr="00A123A0">
        <w:rPr>
          <w:rFonts w:ascii="Eurostile T OT" w:hAnsi="Eurostile T OT"/>
          <w:sz w:val="22"/>
        </w:rPr>
        <w:t xml:space="preserve"> PHZ a </w:t>
      </w:r>
      <w:proofErr w:type="spellStart"/>
      <w:r w:rsidRPr="00A123A0">
        <w:rPr>
          <w:rFonts w:ascii="Eurostile T OT" w:hAnsi="Eurostile T OT"/>
          <w:sz w:val="22"/>
        </w:rPr>
        <w:t>ako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pripraviť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kvalitný</w:t>
      </w:r>
      <w:proofErr w:type="spellEnd"/>
      <w:r w:rsidRPr="00A123A0">
        <w:rPr>
          <w:rFonts w:ascii="Eurostile T OT" w:hAnsi="Eurostile T OT"/>
          <w:sz w:val="22"/>
        </w:rPr>
        <w:t xml:space="preserve"> Opisný </w:t>
      </w:r>
      <w:proofErr w:type="spellStart"/>
      <w:r w:rsidRPr="00A123A0">
        <w:rPr>
          <w:rFonts w:ascii="Eurostile T OT" w:hAnsi="Eurostile T OT"/>
          <w:sz w:val="22"/>
        </w:rPr>
        <w:t>formulár</w:t>
      </w:r>
      <w:proofErr w:type="spellEnd"/>
      <w:r w:rsidRPr="00A123A0">
        <w:rPr>
          <w:rFonts w:ascii="Eurostile T OT" w:hAnsi="Eurostile T OT"/>
          <w:sz w:val="22"/>
        </w:rPr>
        <w:t>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r w:rsidRPr="00A123A0">
        <w:rPr>
          <w:rFonts w:ascii="Eurostile T OT" w:hAnsi="Eurostile T OT"/>
          <w:sz w:val="22"/>
        </w:rPr>
        <w:t xml:space="preserve">Postup </w:t>
      </w:r>
      <w:proofErr w:type="spellStart"/>
      <w:r w:rsidRPr="00A123A0">
        <w:rPr>
          <w:rFonts w:ascii="Eurostile T OT" w:hAnsi="Eurostile T OT"/>
          <w:sz w:val="22"/>
        </w:rPr>
        <w:t>pri</w:t>
      </w:r>
      <w:proofErr w:type="spellEnd"/>
      <w:r w:rsidRPr="00A123A0">
        <w:rPr>
          <w:rFonts w:ascii="Eurostile T OT" w:hAnsi="Eurostile T OT"/>
          <w:sz w:val="22"/>
        </w:rPr>
        <w:t xml:space="preserve"> zadávaní </w:t>
      </w:r>
      <w:proofErr w:type="spellStart"/>
      <w:r w:rsidRPr="00A123A0">
        <w:rPr>
          <w:rFonts w:ascii="Eurostile T OT" w:hAnsi="Eurostile T OT"/>
          <w:sz w:val="22"/>
        </w:rPr>
        <w:t>zákazky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prostredníctvom</w:t>
      </w:r>
      <w:proofErr w:type="spellEnd"/>
      <w:r w:rsidRPr="00A123A0">
        <w:rPr>
          <w:rFonts w:ascii="Eurostile T OT" w:hAnsi="Eurostile T OT"/>
          <w:sz w:val="22"/>
        </w:rPr>
        <w:t xml:space="preserve"> ET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r w:rsidRPr="00A123A0">
        <w:rPr>
          <w:rFonts w:ascii="Eurostile T OT" w:hAnsi="Eurostile T OT"/>
          <w:sz w:val="22"/>
        </w:rPr>
        <w:t xml:space="preserve">Na </w:t>
      </w:r>
      <w:proofErr w:type="spellStart"/>
      <w:proofErr w:type="gramStart"/>
      <w:r w:rsidRPr="00A123A0">
        <w:rPr>
          <w:rFonts w:ascii="Eurostile T OT" w:hAnsi="Eurostile T OT"/>
          <w:sz w:val="22"/>
        </w:rPr>
        <w:t>čo</w:t>
      </w:r>
      <w:proofErr w:type="spellEnd"/>
      <w:proofErr w:type="gramEnd"/>
      <w:r w:rsidRPr="00A123A0">
        <w:rPr>
          <w:rFonts w:ascii="Eurostile T OT" w:hAnsi="Eurostile T OT"/>
          <w:sz w:val="22"/>
        </w:rPr>
        <w:t xml:space="preserve"> si </w:t>
      </w:r>
      <w:proofErr w:type="spellStart"/>
      <w:r w:rsidRPr="00A123A0">
        <w:rPr>
          <w:rFonts w:ascii="Eurostile T OT" w:hAnsi="Eurostile T OT"/>
          <w:sz w:val="22"/>
        </w:rPr>
        <w:t>dať</w:t>
      </w:r>
      <w:proofErr w:type="spellEnd"/>
      <w:r w:rsidRPr="00A123A0">
        <w:rPr>
          <w:rFonts w:ascii="Eurostile T OT" w:hAnsi="Eurostile T OT"/>
          <w:sz w:val="22"/>
        </w:rPr>
        <w:t xml:space="preserve"> pozor </w:t>
      </w:r>
      <w:proofErr w:type="spellStart"/>
      <w:r w:rsidRPr="00A123A0">
        <w:rPr>
          <w:rFonts w:ascii="Eurostile T OT" w:hAnsi="Eurostile T OT"/>
          <w:sz w:val="22"/>
        </w:rPr>
        <w:t>pri</w:t>
      </w:r>
      <w:proofErr w:type="spellEnd"/>
      <w:r w:rsidRPr="00A123A0">
        <w:rPr>
          <w:rFonts w:ascii="Eurostile T OT" w:hAnsi="Eurostile T OT"/>
          <w:sz w:val="22"/>
        </w:rPr>
        <w:t xml:space="preserve"> definovaní Osobitých </w:t>
      </w:r>
      <w:proofErr w:type="spellStart"/>
      <w:r w:rsidRPr="00A123A0">
        <w:rPr>
          <w:rFonts w:ascii="Eurostile T OT" w:hAnsi="Eurostile T OT"/>
          <w:sz w:val="22"/>
        </w:rPr>
        <w:t>požiadaviek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pri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plnení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zmluvy</w:t>
      </w:r>
      <w:proofErr w:type="spellEnd"/>
      <w:r w:rsidRPr="00A123A0">
        <w:rPr>
          <w:rFonts w:ascii="Eurostile T OT" w:hAnsi="Eurostile T OT"/>
          <w:sz w:val="22"/>
        </w:rPr>
        <w:t>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Výsledok</w:t>
      </w:r>
      <w:proofErr w:type="spellEnd"/>
      <w:r w:rsidRPr="00A123A0">
        <w:rPr>
          <w:rFonts w:ascii="Eurostile T OT" w:hAnsi="Eurostile T OT"/>
          <w:sz w:val="22"/>
        </w:rPr>
        <w:t xml:space="preserve"> VO - rámcová </w:t>
      </w:r>
      <w:proofErr w:type="spellStart"/>
      <w:r w:rsidRPr="00A123A0">
        <w:rPr>
          <w:rFonts w:ascii="Eurostile T OT" w:hAnsi="Eurostile T OT"/>
          <w:sz w:val="22"/>
        </w:rPr>
        <w:t>zmluva</w:t>
      </w:r>
      <w:proofErr w:type="spellEnd"/>
      <w:r w:rsidRPr="00A123A0">
        <w:rPr>
          <w:rFonts w:ascii="Eurostile T OT" w:hAnsi="Eurostile T OT"/>
          <w:sz w:val="22"/>
        </w:rPr>
        <w:t>/</w:t>
      </w:r>
      <w:proofErr w:type="spellStart"/>
      <w:r w:rsidRPr="00A123A0">
        <w:rPr>
          <w:rFonts w:ascii="Eurostile T OT" w:hAnsi="Eurostile T OT"/>
          <w:sz w:val="22"/>
        </w:rPr>
        <w:t>zrušenie</w:t>
      </w:r>
      <w:proofErr w:type="spellEnd"/>
      <w:r w:rsidRPr="00A123A0">
        <w:rPr>
          <w:rFonts w:ascii="Eurostile T OT" w:hAnsi="Eurostile T OT"/>
          <w:sz w:val="22"/>
        </w:rPr>
        <w:t xml:space="preserve"> VO, </w:t>
      </w:r>
      <w:proofErr w:type="spellStart"/>
      <w:r w:rsidRPr="00A123A0">
        <w:rPr>
          <w:rFonts w:ascii="Eurostile T OT" w:hAnsi="Eurostile T OT"/>
          <w:sz w:val="22"/>
        </w:rPr>
        <w:t>odstúpenie</w:t>
      </w:r>
      <w:proofErr w:type="spellEnd"/>
      <w:r w:rsidRPr="00A123A0">
        <w:rPr>
          <w:rFonts w:ascii="Eurostile T OT" w:hAnsi="Eurostile T OT"/>
          <w:sz w:val="22"/>
        </w:rPr>
        <w:t xml:space="preserve"> od </w:t>
      </w:r>
      <w:proofErr w:type="spellStart"/>
      <w:r w:rsidRPr="00A123A0">
        <w:rPr>
          <w:rFonts w:ascii="Eurostile T OT" w:hAnsi="Eurostile T OT"/>
          <w:sz w:val="22"/>
        </w:rPr>
        <w:t>zmluvy</w:t>
      </w:r>
      <w:proofErr w:type="spellEnd"/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Ako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kontrolovať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plnenie</w:t>
      </w:r>
      <w:proofErr w:type="spellEnd"/>
      <w:r w:rsidRPr="00A123A0">
        <w:rPr>
          <w:rFonts w:ascii="Eurostile T OT" w:hAnsi="Eurostile T OT"/>
          <w:sz w:val="22"/>
        </w:rPr>
        <w:t xml:space="preserve"> a   </w:t>
      </w:r>
      <w:proofErr w:type="spellStart"/>
      <w:r w:rsidRPr="00A123A0">
        <w:rPr>
          <w:rFonts w:ascii="Eurostile T OT" w:hAnsi="Eurostile T OT"/>
          <w:sz w:val="22"/>
        </w:rPr>
        <w:t>aké</w:t>
      </w:r>
      <w:proofErr w:type="spellEnd"/>
      <w:r w:rsidRPr="00A123A0">
        <w:rPr>
          <w:rFonts w:ascii="Eurostile T OT" w:hAnsi="Eurostile T OT"/>
          <w:sz w:val="22"/>
        </w:rPr>
        <w:t xml:space="preserve"> sú povinnosti </w:t>
      </w:r>
      <w:proofErr w:type="spellStart"/>
      <w:r w:rsidRPr="00A123A0">
        <w:rPr>
          <w:rFonts w:ascii="Eurostile T OT" w:hAnsi="Eurostile T OT"/>
          <w:sz w:val="22"/>
        </w:rPr>
        <w:t>Verejného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obstarávateľa</w:t>
      </w:r>
      <w:proofErr w:type="spellEnd"/>
      <w:r w:rsidRPr="00A123A0">
        <w:rPr>
          <w:rFonts w:ascii="Eurostile T OT" w:hAnsi="Eurostile T OT"/>
          <w:sz w:val="22"/>
        </w:rPr>
        <w:t xml:space="preserve"> po ukončení VO </w:t>
      </w:r>
      <w:proofErr w:type="spellStart"/>
      <w:r w:rsidRPr="00A123A0">
        <w:rPr>
          <w:rFonts w:ascii="Eurostile T OT" w:hAnsi="Eurostile T OT"/>
          <w:sz w:val="22"/>
        </w:rPr>
        <w:t>cez</w:t>
      </w:r>
      <w:proofErr w:type="spellEnd"/>
      <w:r w:rsidRPr="00A123A0">
        <w:rPr>
          <w:rFonts w:ascii="Eurostile T OT" w:hAnsi="Eurostile T OT"/>
          <w:sz w:val="22"/>
        </w:rPr>
        <w:t xml:space="preserve"> ET?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Čo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prinášajú</w:t>
      </w:r>
      <w:proofErr w:type="spellEnd"/>
      <w:r w:rsidRPr="00A123A0">
        <w:rPr>
          <w:rFonts w:ascii="Eurostile T OT" w:hAnsi="Eurostile T OT"/>
          <w:sz w:val="22"/>
        </w:rPr>
        <w:t xml:space="preserve"> nové OPET?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Aké</w:t>
      </w:r>
      <w:proofErr w:type="spellEnd"/>
      <w:r w:rsidRPr="00A123A0">
        <w:rPr>
          <w:rFonts w:ascii="Eurostile T OT" w:hAnsi="Eurostile T OT"/>
          <w:sz w:val="22"/>
        </w:rPr>
        <w:t xml:space="preserve"> sú </w:t>
      </w:r>
      <w:proofErr w:type="spellStart"/>
      <w:r w:rsidRPr="00A123A0">
        <w:rPr>
          <w:rFonts w:ascii="Eurostile T OT" w:hAnsi="Eurostile T OT"/>
          <w:sz w:val="22"/>
        </w:rPr>
        <w:t>zmeny</w:t>
      </w:r>
      <w:proofErr w:type="spellEnd"/>
      <w:r w:rsidRPr="00A123A0">
        <w:rPr>
          <w:rFonts w:ascii="Eurostile T OT" w:hAnsi="Eurostile T OT"/>
          <w:sz w:val="22"/>
        </w:rPr>
        <w:t xml:space="preserve"> spojené so </w:t>
      </w:r>
      <w:proofErr w:type="spellStart"/>
      <w:r w:rsidRPr="00A123A0">
        <w:rPr>
          <w:rFonts w:ascii="Eurostile T OT" w:hAnsi="Eurostile T OT"/>
          <w:sz w:val="22"/>
        </w:rPr>
        <w:t>zákonom</w:t>
      </w:r>
      <w:proofErr w:type="spellEnd"/>
      <w:r w:rsidRPr="00A123A0">
        <w:rPr>
          <w:rFonts w:ascii="Eurostile T OT" w:hAnsi="Eurostile T OT"/>
          <w:sz w:val="22"/>
        </w:rPr>
        <w:t xml:space="preserve"> č. </w:t>
      </w:r>
      <w:proofErr w:type="gramStart"/>
      <w:r w:rsidRPr="00A123A0">
        <w:rPr>
          <w:rFonts w:ascii="Eurostile T OT" w:hAnsi="Eurostile T OT"/>
          <w:sz w:val="22"/>
        </w:rPr>
        <w:t xml:space="preserve">315/2016 Z. z. o </w:t>
      </w:r>
      <w:proofErr w:type="spellStart"/>
      <w:r w:rsidRPr="00A123A0">
        <w:rPr>
          <w:rFonts w:ascii="Eurostile T OT" w:hAnsi="Eurostile T OT"/>
          <w:sz w:val="22"/>
        </w:rPr>
        <w:t>Registri</w:t>
      </w:r>
      <w:proofErr w:type="spellEnd"/>
      <w:proofErr w:type="gram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partnerov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verejného</w:t>
      </w:r>
      <w:proofErr w:type="spellEnd"/>
      <w:r w:rsidRPr="00A123A0">
        <w:rPr>
          <w:rFonts w:ascii="Eurostile T OT" w:hAnsi="Eurostile T OT"/>
          <w:sz w:val="22"/>
        </w:rPr>
        <w:t xml:space="preserve"> </w:t>
      </w:r>
      <w:proofErr w:type="spellStart"/>
      <w:r w:rsidRPr="00A123A0">
        <w:rPr>
          <w:rFonts w:ascii="Eurostile T OT" w:hAnsi="Eurostile T OT"/>
          <w:sz w:val="22"/>
        </w:rPr>
        <w:t>sektora</w:t>
      </w:r>
      <w:proofErr w:type="spellEnd"/>
      <w:r w:rsidRPr="00A123A0">
        <w:rPr>
          <w:rFonts w:ascii="Eurostile T OT" w:hAnsi="Eurostile T OT"/>
          <w:sz w:val="22"/>
        </w:rPr>
        <w:t>?</w:t>
      </w:r>
    </w:p>
    <w:p w:rsidR="00A123A0" w:rsidRPr="00A123A0" w:rsidRDefault="00A123A0" w:rsidP="00A123A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Eurostile T OT" w:hAnsi="Eurostile T OT"/>
          <w:sz w:val="22"/>
        </w:rPr>
      </w:pPr>
      <w:proofErr w:type="spellStart"/>
      <w:r w:rsidRPr="00A123A0">
        <w:rPr>
          <w:rFonts w:ascii="Eurostile T OT" w:hAnsi="Eurostile T OT"/>
          <w:sz w:val="22"/>
        </w:rPr>
        <w:t>Diskusia</w:t>
      </w:r>
      <w:proofErr w:type="spellEnd"/>
    </w:p>
    <w:p w:rsidR="002C5D8D" w:rsidRDefault="00F96A97" w:rsidP="00EA0FA2">
      <w:pPr>
        <w:spacing w:line="240" w:lineRule="atLeast"/>
        <w:textAlignment w:val="baseline"/>
        <w:rPr>
          <w:rFonts w:ascii="Eurostile T OT" w:hAnsi="Eurostile T OT" w:cs="Arial"/>
          <w:color w:val="000000"/>
          <w:sz w:val="28"/>
          <w:szCs w:val="27"/>
        </w:rPr>
      </w:pPr>
      <w:r>
        <w:rPr>
          <w:rFonts w:ascii="Eurostile T OT" w:hAnsi="Eurostile T OT" w:cs="Arial"/>
          <w:noProof/>
          <w:color w:val="000000"/>
          <w:sz w:val="28"/>
          <w:szCs w:val="27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E903B" wp14:editId="6FF0295B">
                <wp:simplePos x="0" y="0"/>
                <wp:positionH relativeFrom="column">
                  <wp:posOffset>74428</wp:posOffset>
                </wp:positionH>
                <wp:positionV relativeFrom="paragraph">
                  <wp:posOffset>1406924</wp:posOffset>
                </wp:positionV>
                <wp:extent cx="6478270" cy="4051004"/>
                <wp:effectExtent l="0" t="0" r="0" b="698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405100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0804" w:rsidRDefault="00F96A97" w:rsidP="002C08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Eurostile T OT" w:hAnsi="Eurostile T OT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PRIHLÁŠKA</w:t>
                            </w:r>
                          </w:p>
                          <w:p w:rsidR="00F96A97" w:rsidRPr="002C0804" w:rsidRDefault="00F96A97" w:rsidP="002C08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Eurostile T OT" w:hAnsi="Eurostile T OT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Termín konania: </w:t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A123A0">
                              <w:rPr>
                                <w:rFonts w:ascii="Eurostile T OT" w:hAnsi="Eurostile T OT"/>
                                <w:b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6</w:t>
                            </w:r>
                            <w:r w:rsidR="002C0804" w:rsidRPr="002C0804">
                              <w:rPr>
                                <w:rFonts w:ascii="Eurostile T OT" w:hAnsi="Eurostile T OT"/>
                                <w:b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. 6</w:t>
                            </w:r>
                            <w:r w:rsidR="001C500E" w:rsidRPr="002C0804">
                              <w:rPr>
                                <w:rFonts w:ascii="Eurostile T OT" w:hAnsi="Eurostile T OT"/>
                                <w:b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.</w:t>
                            </w:r>
                            <w:r w:rsidR="001C500E">
                              <w:rPr>
                                <w:rFonts w:ascii="Eurostile T OT" w:hAnsi="Eurostile T OT"/>
                                <w:b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 2017</w:t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>Počet osôb:</w:t>
                            </w:r>
                            <w: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noProof/>
                                <w:color w:val="404040"/>
                                <w:sz w:val="20"/>
                                <w:szCs w:val="20"/>
                                <w:lang w:val="sk-SK" w:eastAsia="sk-SK"/>
                              </w:rPr>
                              <w:drawing>
                                <wp:inline distT="0" distB="0" distL="0" distR="0" wp14:anchorId="0DD3E855" wp14:editId="1584C2B3">
                                  <wp:extent cx="352425" cy="314325"/>
                                  <wp:effectExtent l="0" t="0" r="9525" b="9525"/>
                                  <wp:docPr id="8" name="Obrázo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6A97" w:rsidRPr="0063020E" w:rsidRDefault="00F96A97" w:rsidP="009227FA">
                            <w:pPr>
                              <w:ind w:firstLine="708"/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F96A97" w:rsidP="00137C23">
                            <w:pP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Meno:</w:t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 xml:space="preserve"> Priezvisko:</w:t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 xml:space="preserve"> Email:</w:t>
                            </w:r>
                            <w: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>Pozícia:</w:t>
                            </w:r>
                          </w:p>
                          <w:p w:rsidR="00F96A97" w:rsidRPr="0063020E" w:rsidRDefault="00F96A97" w:rsidP="00854037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1C500E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…………………………..       </w:t>
                            </w: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 xml:space="preserve">..…………………………        </w:t>
                            </w: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96A97"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…………………………..</w:t>
                            </w:r>
                            <w:r w:rsidR="00F96A97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>...............................</w:t>
                            </w:r>
                          </w:p>
                          <w:p w:rsidR="00F96A97" w:rsidRPr="0063020E" w:rsidRDefault="00F96A97" w:rsidP="00854037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1C500E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…………………………..       </w:t>
                            </w: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96A97"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…………………………..</w:t>
                            </w:r>
                            <w:r w:rsidR="00F96A97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>................................</w:t>
                            </w:r>
                          </w:p>
                          <w:p w:rsidR="00F96A97" w:rsidRPr="0063020E" w:rsidRDefault="00F96A97" w:rsidP="009227FA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1C500E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…………………………..       </w:t>
                            </w: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 xml:space="preserve">..…………………………        </w:t>
                            </w:r>
                            <w: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96A97"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…………………………..</w:t>
                            </w:r>
                            <w:r w:rsidR="00F96A97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>................................</w:t>
                            </w:r>
                          </w:p>
                          <w:p w:rsidR="00F96A97" w:rsidRPr="0063020E" w:rsidRDefault="00F96A97" w:rsidP="00854037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F96A97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Obchodné meno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: ………………………………………………………………………</w:t>
                            </w:r>
                          </w:p>
                          <w:p w:rsidR="00F96A97" w:rsidRPr="0063020E" w:rsidRDefault="00F96A97" w:rsidP="00854037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F96A97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Ulica: 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……………………..……..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Mesto: 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……….…………..……….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  <w:t xml:space="preserve"> </w:t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PSČ: 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…….....................……………</w:t>
                            </w:r>
                          </w:p>
                          <w:p w:rsidR="00F96A97" w:rsidRPr="0063020E" w:rsidRDefault="00F96A97" w:rsidP="009227FA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020E" w:rsidRDefault="00F96A97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IČO: 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…………………………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DIČ: 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…………………………..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IČ DPH: ....................................</w:t>
                            </w:r>
                          </w:p>
                          <w:p w:rsidR="00F96A97" w:rsidRPr="0063020E" w:rsidRDefault="00F96A97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Default="00F96A97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Tel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.: …………...…………….                  </w:t>
                            </w:r>
                            <w:r w:rsidRPr="0063020E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Email</w:t>
                            </w:r>
                            <w:r w:rsidRPr="0063020E"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:……………………………………………………………………………</w:t>
                            </w:r>
                          </w:p>
                          <w:p w:rsidR="00F96A97" w:rsidRPr="0063020E" w:rsidRDefault="00F96A97" w:rsidP="00137C23">
                            <w:pPr>
                              <w:rPr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F96A97" w:rsidRPr="006326A7" w:rsidRDefault="00EB7B20" w:rsidP="0063020E">
                            <w:pPr>
                              <w:jc w:val="both"/>
                              <w:rPr>
                                <w:rFonts w:ascii="Eurostile T OT" w:hAnsi="Eurostile T OT"/>
                                <w:color w:val="FF0000"/>
                                <w:sz w:val="20"/>
                                <w:szCs w:val="20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Cena za 1 osobu 1</w:t>
                            </w:r>
                            <w:r w:rsidR="00A123A0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08</w:t>
                            </w:r>
                            <w:r w:rsidR="00F96A97" w:rsidRPr="006326A7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 xml:space="preserve">,- Eur s DPH. Prijatá prihláška je považovaná za záväznú objednávku. Účastník môže zrušiť účasť najneskôr 5 dní pred zahájením školenia. Storno poplatok činí 70 % z ceny účastníckeho poplatku. Pri neskoršom odhlásení alebo neúčasti celá čiastka prepadá. Delegujte včas náhradného účastníka, aby ste zabránili prepadnutiu čiastky za účastnícky poplatok. </w:t>
                            </w:r>
                            <w:r w:rsidR="00F96A97" w:rsidRPr="006326A7">
                              <w:rPr>
                                <w:rFonts w:ascii="Eurostile T OT" w:hAnsi="Eurostile T OT"/>
                                <w:color w:val="FF0000"/>
                                <w:sz w:val="20"/>
                                <w:szCs w:val="20"/>
                                <w:lang w:val="sk-SK"/>
                              </w:rPr>
                              <w:t xml:space="preserve">Nezaplatenie zálohovej faktúry nie je považované za riadne storno prihlášky! </w:t>
                            </w:r>
                          </w:p>
                          <w:p w:rsidR="00F96A97" w:rsidRPr="006326A7" w:rsidRDefault="00F96A97" w:rsidP="0063020E">
                            <w:pPr>
                              <w:jc w:val="both"/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326A7">
                              <w:rPr>
                                <w:rFonts w:ascii="Eurostile T OT" w:hAnsi="Eurostile T OT"/>
                                <w:color w:val="404040"/>
                                <w:sz w:val="20"/>
                                <w:szCs w:val="20"/>
                                <w:lang w:val="sk-SK"/>
                              </w:rPr>
                              <w:t>Zmena miesta konania, termínu a prednášajúceho lektora je vyhradená. V cene sú zahrnuté materiály pre účastníkov, drobné občerstvenie v priebehu dňa a stravný lístok na obed.</w:t>
                            </w:r>
                          </w:p>
                          <w:p w:rsidR="00F96A97" w:rsidRPr="00050CC2" w:rsidRDefault="00F96A97" w:rsidP="00137C23">
                            <w:pPr>
                              <w:jc w:val="both"/>
                              <w:rPr>
                                <w:rFonts w:ascii="Eurostile T OT" w:hAnsi="Eurostile T OT"/>
                                <w:color w:val="404040"/>
                                <w:lang w:val="sk-SK"/>
                              </w:rPr>
                            </w:pPr>
                          </w:p>
                          <w:p w:rsidR="00F96A97" w:rsidRPr="00050CC2" w:rsidRDefault="00F96A97" w:rsidP="00137C23">
                            <w:pPr>
                              <w:jc w:val="both"/>
                              <w:rPr>
                                <w:rFonts w:ascii="Eurostile T OT" w:hAnsi="Eurostile T OT"/>
                                <w:color w:val="000000"/>
                              </w:rPr>
                            </w:pPr>
                          </w:p>
                          <w:p w:rsidR="00F96A97" w:rsidRDefault="00F96A97" w:rsidP="00854037"/>
                          <w:p w:rsidR="00F96A97" w:rsidRDefault="00F96A97" w:rsidP="00854037"/>
                          <w:p w:rsidR="00F96A97" w:rsidRDefault="00F96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9" o:spid="_x0000_s1027" type="#_x0000_t202" style="position:absolute;margin-left:5.85pt;margin-top:110.8pt;width:510.1pt;height:3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" fillcolor="#f2f2f2" stroked="f">
                <v:textbox>
                  <w:txbxContent>
                    <w:p w:rsidR="002C0804" w:rsidRDefault="00F96A97" w:rsidP="002C0804">
                      <w:pPr>
                        <w:autoSpaceDE w:val="0"/>
                        <w:autoSpaceDN w:val="0"/>
                        <w:adjustRightInd w:val="0"/>
                        <w:rPr>
                          <w:rFonts w:ascii="Eurostile T OT" w:hAnsi="Eurostile T OT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PRIHLÁŠKA</w:t>
                      </w:r>
                    </w:p>
                    <w:p w:rsidR="00F96A97" w:rsidRPr="002C0804" w:rsidRDefault="00F96A97" w:rsidP="002C0804">
                      <w:pPr>
                        <w:autoSpaceDE w:val="0"/>
                        <w:autoSpaceDN w:val="0"/>
                        <w:adjustRightInd w:val="0"/>
                        <w:rPr>
                          <w:rFonts w:ascii="Eurostile T OT" w:hAnsi="Eurostile T OT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</w:pP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Termín konania: </w:t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="00A123A0">
                        <w:rPr>
                          <w:rFonts w:ascii="Eurostile T OT" w:hAnsi="Eurostile T OT"/>
                          <w:b/>
                          <w:color w:val="404040"/>
                          <w:sz w:val="20"/>
                          <w:szCs w:val="20"/>
                          <w:lang w:val="sk-SK"/>
                        </w:rPr>
                        <w:t>6</w:t>
                      </w:r>
                      <w:r w:rsidR="002C0804" w:rsidRPr="002C0804">
                        <w:rPr>
                          <w:rFonts w:ascii="Eurostile T OT" w:hAnsi="Eurostile T OT"/>
                          <w:b/>
                          <w:color w:val="404040"/>
                          <w:sz w:val="20"/>
                          <w:szCs w:val="20"/>
                          <w:lang w:val="sk-SK"/>
                        </w:rPr>
                        <w:t>. 6</w:t>
                      </w:r>
                      <w:r w:rsidR="001C500E" w:rsidRPr="002C0804">
                        <w:rPr>
                          <w:rFonts w:ascii="Eurostile T OT" w:hAnsi="Eurostile T OT"/>
                          <w:b/>
                          <w:color w:val="404040"/>
                          <w:sz w:val="20"/>
                          <w:szCs w:val="20"/>
                          <w:lang w:val="sk-SK"/>
                        </w:rPr>
                        <w:t>.</w:t>
                      </w:r>
                      <w:r w:rsidR="001C500E">
                        <w:rPr>
                          <w:rFonts w:ascii="Eurostile T OT" w:hAnsi="Eurostile T OT"/>
                          <w:b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 2017</w:t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>Počet osôb:</w:t>
                      </w:r>
                      <w: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noProof/>
                          <w:color w:val="404040"/>
                          <w:sz w:val="20"/>
                          <w:szCs w:val="20"/>
                          <w:lang w:val="sk-SK" w:eastAsia="sk-SK"/>
                        </w:rPr>
                        <w:drawing>
                          <wp:inline distT="0" distB="0" distL="0" distR="0" wp14:anchorId="0DD3E855" wp14:editId="1584C2B3">
                            <wp:extent cx="352425" cy="314325"/>
                            <wp:effectExtent l="0" t="0" r="9525" b="9525"/>
                            <wp:docPr id="8" name="Obrázo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6A97" w:rsidRPr="0063020E" w:rsidRDefault="00F96A97" w:rsidP="009227FA">
                      <w:pPr>
                        <w:ind w:firstLine="708"/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F96A97" w:rsidP="00137C23">
                      <w:pP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Meno:</w:t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 xml:space="preserve"> Priezvisko:</w:t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 xml:space="preserve"> Email:</w:t>
                      </w:r>
                      <w: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>Pozícia:</w:t>
                      </w:r>
                    </w:p>
                    <w:p w:rsidR="00F96A97" w:rsidRPr="0063020E" w:rsidRDefault="00F96A97" w:rsidP="00854037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1C500E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 xml:space="preserve">…………………………..       </w:t>
                      </w: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 xml:space="preserve">..…………………………        </w:t>
                      </w: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96A97"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…………………………..</w:t>
                      </w:r>
                      <w:r w:rsidR="00F96A97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>...............................</w:t>
                      </w:r>
                    </w:p>
                    <w:p w:rsidR="00F96A97" w:rsidRPr="0063020E" w:rsidRDefault="00F96A97" w:rsidP="00854037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1C500E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 xml:space="preserve">…………………………..       </w:t>
                      </w: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 xml:space="preserve"> ..…………………………        </w:t>
                      </w: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96A97"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…………………………..</w:t>
                      </w:r>
                      <w:r w:rsidR="00F96A97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>................................</w:t>
                      </w:r>
                    </w:p>
                    <w:p w:rsidR="00F96A97" w:rsidRPr="0063020E" w:rsidRDefault="00F96A97" w:rsidP="009227FA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1C500E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 xml:space="preserve">…………………………..       </w:t>
                      </w: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 xml:space="preserve">..…………………………        </w:t>
                      </w:r>
                      <w: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96A97"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…………………………..</w:t>
                      </w:r>
                      <w:r w:rsidR="00F96A97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>................................</w:t>
                      </w:r>
                    </w:p>
                    <w:p w:rsidR="00F96A97" w:rsidRPr="0063020E" w:rsidRDefault="00F96A97" w:rsidP="00854037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F96A97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Obchodné meno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: ………………………………………………………………………</w:t>
                      </w:r>
                    </w:p>
                    <w:p w:rsidR="00F96A97" w:rsidRPr="0063020E" w:rsidRDefault="00F96A97" w:rsidP="00854037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F96A97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Ulica: 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……………………..……..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Mesto: 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……….…………..……….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  <w:t xml:space="preserve"> </w:t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PSČ: 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…….....................……………</w:t>
                      </w:r>
                    </w:p>
                    <w:p w:rsidR="00F96A97" w:rsidRPr="0063020E" w:rsidRDefault="00F96A97" w:rsidP="009227FA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020E" w:rsidRDefault="00F96A97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IČO: 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…………………………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DIČ: 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…………………………..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ab/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IČ DPH: ....................................</w:t>
                      </w:r>
                    </w:p>
                    <w:p w:rsidR="00F96A97" w:rsidRPr="0063020E" w:rsidRDefault="00F96A97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Default="00F96A97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Tel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 xml:space="preserve">.: …………...…………….                  </w:t>
                      </w:r>
                      <w:r w:rsidRPr="0063020E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Email</w:t>
                      </w:r>
                      <w:r w:rsidRPr="0063020E"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  <w:t>:……………………………………………………………………………</w:t>
                      </w:r>
                    </w:p>
                    <w:p w:rsidR="00F96A97" w:rsidRPr="0063020E" w:rsidRDefault="00F96A97" w:rsidP="00137C23">
                      <w:pPr>
                        <w:rPr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</w:p>
                    <w:p w:rsidR="00F96A97" w:rsidRPr="006326A7" w:rsidRDefault="00EB7B20" w:rsidP="0063020E">
                      <w:pPr>
                        <w:jc w:val="both"/>
                        <w:rPr>
                          <w:rFonts w:ascii="Eurostile T OT" w:hAnsi="Eurostile T OT"/>
                          <w:color w:val="FF0000"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Cena za 1 osobu 1</w:t>
                      </w:r>
                      <w:r w:rsidR="00A123A0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08</w:t>
                      </w:r>
                      <w:r w:rsidR="00F96A97" w:rsidRPr="006326A7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 xml:space="preserve">,- Eur s DPH. Prijatá prihláška je považovaná za záväznú objednávku. Účastník môže zrušiť účasť najneskôr 5 dní pred zahájením školenia. Storno poplatok činí 70 % z ceny účastníckeho poplatku. Pri neskoršom odhlásení alebo neúčasti celá čiastka prepadá. Delegujte včas náhradného účastníka, aby ste zabránili prepadnutiu čiastky za účastnícky poplatok. </w:t>
                      </w:r>
                      <w:r w:rsidR="00F96A97" w:rsidRPr="006326A7">
                        <w:rPr>
                          <w:rFonts w:ascii="Eurostile T OT" w:hAnsi="Eurostile T OT"/>
                          <w:color w:val="FF0000"/>
                          <w:sz w:val="20"/>
                          <w:szCs w:val="20"/>
                          <w:lang w:val="sk-SK"/>
                        </w:rPr>
                        <w:t xml:space="preserve">Nezaplatenie zálohovej faktúry nie je považované za riadne storno prihlášky! </w:t>
                      </w:r>
                    </w:p>
                    <w:p w:rsidR="00F96A97" w:rsidRPr="006326A7" w:rsidRDefault="00F96A97" w:rsidP="0063020E">
                      <w:pPr>
                        <w:jc w:val="both"/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</w:pPr>
                      <w:r w:rsidRPr="006326A7">
                        <w:rPr>
                          <w:rFonts w:ascii="Eurostile T OT" w:hAnsi="Eurostile T OT"/>
                          <w:color w:val="404040"/>
                          <w:sz w:val="20"/>
                          <w:szCs w:val="20"/>
                          <w:lang w:val="sk-SK"/>
                        </w:rPr>
                        <w:t>Zmena miesta konania, termínu a prednášajúceho lektora je vyhradená. V cene sú zahrnuté materiály pre účastníkov, drobné občerstvenie v priebehu dňa a stravný lístok na obed.</w:t>
                      </w:r>
                    </w:p>
                    <w:p w:rsidR="00F96A97" w:rsidRPr="00050CC2" w:rsidRDefault="00F96A97" w:rsidP="00137C23">
                      <w:pPr>
                        <w:jc w:val="both"/>
                        <w:rPr>
                          <w:rFonts w:ascii="Eurostile T OT" w:hAnsi="Eurostile T OT"/>
                          <w:color w:val="404040"/>
                          <w:lang w:val="sk-SK"/>
                        </w:rPr>
                      </w:pPr>
                    </w:p>
                    <w:p w:rsidR="00F96A97" w:rsidRPr="00050CC2" w:rsidRDefault="00F96A97" w:rsidP="00137C23">
                      <w:pPr>
                        <w:jc w:val="both"/>
                        <w:rPr>
                          <w:rFonts w:ascii="Eurostile T OT" w:hAnsi="Eurostile T OT"/>
                          <w:color w:val="000000"/>
                        </w:rPr>
                      </w:pPr>
                    </w:p>
                    <w:p w:rsidR="00F96A97" w:rsidRDefault="00F96A97" w:rsidP="00854037"/>
                    <w:p w:rsidR="00F96A97" w:rsidRDefault="00F96A97" w:rsidP="00854037"/>
                    <w:p w:rsidR="00F96A97" w:rsidRDefault="00F96A97"/>
                  </w:txbxContent>
                </v:textbox>
              </v:shape>
            </w:pict>
          </mc:Fallback>
        </mc:AlternateContent>
      </w:r>
      <w:r w:rsidR="00C50EF5">
        <w:rPr>
          <w:rFonts w:ascii="Eurostile T OT" w:hAnsi="Eurostile T OT" w:cs="Arial"/>
          <w:color w:val="000000"/>
          <w:sz w:val="28"/>
          <w:szCs w:val="27"/>
        </w:rPr>
        <w:t xml:space="preserve">   </w:t>
      </w:r>
      <w:r w:rsidR="002C5D8D">
        <w:rPr>
          <w:rFonts w:ascii="Eurostile T OT" w:hAnsi="Eurostile T OT" w:cs="Arial"/>
          <w:color w:val="000000"/>
          <w:sz w:val="28"/>
          <w:szCs w:val="27"/>
        </w:rPr>
        <w:t xml:space="preserve">   </w:t>
      </w:r>
      <w:r w:rsidR="002C5D8D">
        <w:rPr>
          <w:rFonts w:ascii="Eurostile T OT" w:hAnsi="Eurostile T OT" w:cs="Arial"/>
          <w:noProof/>
          <w:color w:val="000000"/>
          <w:sz w:val="28"/>
          <w:szCs w:val="27"/>
          <w:lang w:val="sk-SK" w:eastAsia="sk-SK"/>
        </w:rPr>
        <w:drawing>
          <wp:inline distT="0" distB="0" distL="0" distR="0" wp14:anchorId="223E17BF" wp14:editId="4321C3F7">
            <wp:extent cx="1924216" cy="1281823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19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63" cy="129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EF5">
        <w:rPr>
          <w:rFonts w:ascii="Eurostile T OT" w:hAnsi="Eurostile T OT" w:cs="Arial"/>
          <w:color w:val="000000"/>
          <w:sz w:val="28"/>
          <w:szCs w:val="27"/>
        </w:rPr>
        <w:t xml:space="preserve">       </w:t>
      </w:r>
      <w:r w:rsidR="00C50EF5">
        <w:rPr>
          <w:rFonts w:ascii="Eurostile T OT" w:hAnsi="Eurostile T OT" w:cs="Arial"/>
          <w:noProof/>
          <w:color w:val="000000"/>
          <w:sz w:val="28"/>
          <w:szCs w:val="27"/>
          <w:lang w:val="sk-SK" w:eastAsia="sk-SK"/>
        </w:rPr>
        <w:drawing>
          <wp:inline distT="0" distB="0" distL="0" distR="0" wp14:anchorId="0167C2CF" wp14:editId="04A93E25">
            <wp:extent cx="1838325" cy="1254857"/>
            <wp:effectExtent l="0" t="0" r="0" b="2540"/>
            <wp:docPr id="2" name="Obrázok 2" descr="C:\Users\adriana.matusova\Pictures\ško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.matusova\Pictures\školen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EF5">
        <w:rPr>
          <w:rFonts w:ascii="Eurostile T OT" w:hAnsi="Eurostile T OT" w:cs="Arial"/>
          <w:color w:val="000000"/>
          <w:sz w:val="28"/>
          <w:szCs w:val="27"/>
        </w:rPr>
        <w:t xml:space="preserve">       </w:t>
      </w:r>
      <w:r w:rsidR="00C50EF5">
        <w:rPr>
          <w:rFonts w:ascii="Eurostile T OT" w:hAnsi="Eurostile T OT" w:cs="Arial"/>
          <w:noProof/>
          <w:color w:val="000000"/>
          <w:sz w:val="28"/>
          <w:szCs w:val="27"/>
          <w:lang w:val="sk-SK" w:eastAsia="sk-SK"/>
        </w:rPr>
        <w:drawing>
          <wp:inline distT="0" distB="0" distL="0" distR="0" wp14:anchorId="6BC1B4BB" wp14:editId="013F647A">
            <wp:extent cx="1892567" cy="1257300"/>
            <wp:effectExtent l="0" t="0" r="0" b="0"/>
            <wp:docPr id="6" name="Obrázok 6" descr="C:\Users\adriana.matusova\Pictures\111202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.matusova\Pictures\111202_0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30" cy="12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D8D" w:rsidSect="002C5D8D">
      <w:headerReference w:type="default" r:id="rId12"/>
      <w:footerReference w:type="default" r:id="rId13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44" w:rsidRDefault="003B7C44" w:rsidP="00506234">
      <w:r>
        <w:separator/>
      </w:r>
    </w:p>
  </w:endnote>
  <w:endnote w:type="continuationSeparator" w:id="0">
    <w:p w:rsidR="003B7C44" w:rsidRDefault="003B7C44" w:rsidP="0050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 T OT Heavy">
    <w:altName w:val="Arial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97" w:rsidRDefault="00F96A97" w:rsidP="00F96A97">
    <w:pPr>
      <w:pStyle w:val="Pta"/>
      <w:rPr>
        <w:rFonts w:ascii="Eurostile T OT" w:hAnsi="Eurostile T OT"/>
        <w:color w:val="808080"/>
        <w:spacing w:val="10"/>
        <w:sz w:val="14"/>
        <w:szCs w:val="14"/>
      </w:rPr>
    </w:pPr>
    <w:r>
      <w:rPr>
        <w:noProof/>
        <w:lang w:val="sk-SK" w:eastAsia="sk-SK"/>
      </w:rPr>
      <w:drawing>
        <wp:anchor distT="0" distB="0" distL="0" distR="0" simplePos="0" relativeHeight="251661312" behindDoc="0" locked="0" layoutInCell="1" allowOverlap="1" wp14:anchorId="06F1B50D" wp14:editId="01BB6687">
          <wp:simplePos x="0" y="0"/>
          <wp:positionH relativeFrom="column">
            <wp:posOffset>4930140</wp:posOffset>
          </wp:positionH>
          <wp:positionV relativeFrom="paragraph">
            <wp:posOffset>-21590</wp:posOffset>
          </wp:positionV>
          <wp:extent cx="1619250" cy="377190"/>
          <wp:effectExtent l="0" t="0" r="0" b="3810"/>
          <wp:wrapTopAndBottom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T OT Heavy" w:hAnsi="Eurostile T OT Heavy"/>
        <w:color w:val="808080"/>
        <w:spacing w:val="10"/>
        <w:sz w:val="14"/>
        <w:szCs w:val="14"/>
      </w:rPr>
      <w:t>OTIDEA s.r.o.,</w:t>
    </w:r>
    <w:r>
      <w:rPr>
        <w:rFonts w:ascii="Eurostile T OT" w:hAnsi="Eurostile T OT"/>
        <w:color w:val="808080"/>
        <w:spacing w:val="10"/>
        <w:sz w:val="14"/>
        <w:szCs w:val="14"/>
      </w:rPr>
      <w:t xml:space="preserve"> Astrová 2/A, 821 01 Bratislava, tel. 0911 124 142, e-mail: monika.svincakova@otidea.sk, </w:t>
    </w:r>
  </w:p>
  <w:p w:rsidR="00F96A97" w:rsidRDefault="00F96A97" w:rsidP="00F96A97">
    <w:pPr>
      <w:pStyle w:val="Pta"/>
    </w:pPr>
    <w:r>
      <w:rPr>
        <w:rFonts w:ascii="Eurostile T OT" w:hAnsi="Eurostile T OT"/>
        <w:color w:val="808080"/>
        <w:spacing w:val="10"/>
        <w:sz w:val="14"/>
        <w:szCs w:val="14"/>
      </w:rPr>
      <w:t xml:space="preserve">www.otidea.sk, IČO: 47 139 200,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Zapísaná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v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Obchodnom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registri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Okresného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súdu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Bratislava I </w:t>
    </w:r>
  </w:p>
  <w:p w:rsidR="005531B4" w:rsidRDefault="005531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44" w:rsidRDefault="003B7C44" w:rsidP="00506234">
      <w:r>
        <w:separator/>
      </w:r>
    </w:p>
  </w:footnote>
  <w:footnote w:type="continuationSeparator" w:id="0">
    <w:p w:rsidR="003B7C44" w:rsidRDefault="003B7C44" w:rsidP="0050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B4" w:rsidRDefault="00F96A97">
    <w:pPr>
      <w:pStyle w:val="Hlavika"/>
    </w:pPr>
    <w:r>
      <w:rPr>
        <w:noProof/>
        <w:lang w:val="sk-SK" w:eastAsia="sk-SK"/>
      </w:rPr>
      <w:drawing>
        <wp:anchor distT="0" distB="0" distL="0" distR="0" simplePos="0" relativeHeight="251659264" behindDoc="0" locked="0" layoutInCell="1" allowOverlap="1" wp14:anchorId="490F3A3A" wp14:editId="6839A812">
          <wp:simplePos x="0" y="0"/>
          <wp:positionH relativeFrom="column">
            <wp:posOffset>5034915</wp:posOffset>
          </wp:positionH>
          <wp:positionV relativeFrom="paragraph">
            <wp:posOffset>130810</wp:posOffset>
          </wp:positionV>
          <wp:extent cx="1637030" cy="461645"/>
          <wp:effectExtent l="0" t="0" r="127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010"/>
    <w:multiLevelType w:val="hybridMultilevel"/>
    <w:tmpl w:val="E8B4F77A"/>
    <w:lvl w:ilvl="0" w:tplc="3FFC22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654"/>
    <w:multiLevelType w:val="hybridMultilevel"/>
    <w:tmpl w:val="B23E8B24"/>
    <w:lvl w:ilvl="0" w:tplc="3FFC22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2706"/>
    <w:multiLevelType w:val="multilevel"/>
    <w:tmpl w:val="A06E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C269E"/>
    <w:multiLevelType w:val="multilevel"/>
    <w:tmpl w:val="45A8B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7D3085"/>
    <w:multiLevelType w:val="hybridMultilevel"/>
    <w:tmpl w:val="4080F40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3B1E68"/>
    <w:multiLevelType w:val="hybridMultilevel"/>
    <w:tmpl w:val="C818C032"/>
    <w:lvl w:ilvl="0" w:tplc="4C523670">
      <w:numFmt w:val="bullet"/>
      <w:lvlText w:val="-"/>
      <w:lvlJc w:val="left"/>
      <w:pPr>
        <w:ind w:left="960" w:hanging="600"/>
      </w:pPr>
      <w:rPr>
        <w:rFonts w:ascii="Eurostile T OT" w:eastAsia="Times New Roman" w:hAnsi="Eurostile T OT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363CC"/>
    <w:multiLevelType w:val="hybridMultilevel"/>
    <w:tmpl w:val="A62C984C"/>
    <w:lvl w:ilvl="0" w:tplc="3FFC22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D7403"/>
    <w:multiLevelType w:val="hybridMultilevel"/>
    <w:tmpl w:val="BEBE139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egacy w:legacy="1" w:legacySpace="0" w:legacyIndent="283"/>
      <w:lvlJc w:val="left"/>
      <w:pPr>
        <w:ind w:left="2071" w:hanging="283"/>
      </w:p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17A2F46"/>
    <w:multiLevelType w:val="hybridMultilevel"/>
    <w:tmpl w:val="2B7A3208"/>
    <w:lvl w:ilvl="0" w:tplc="D840B118">
      <w:start w:val="1"/>
      <w:numFmt w:val="decimal"/>
      <w:pStyle w:val="N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44938"/>
    <w:multiLevelType w:val="hybridMultilevel"/>
    <w:tmpl w:val="DF4860BA"/>
    <w:lvl w:ilvl="0" w:tplc="5D945A5C">
      <w:start w:val="1"/>
      <w:numFmt w:val="bullet"/>
      <w:lvlText w:val=""/>
      <w:lvlJc w:val="left"/>
      <w:pPr>
        <w:ind w:left="502" w:hanging="360"/>
      </w:pPr>
      <w:rPr>
        <w:rFonts w:ascii="Wingdings 3" w:hAnsi="Wingdings 3" w:hint="default"/>
        <w:color w:val="FF9933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2B10D8D"/>
    <w:multiLevelType w:val="hybridMultilevel"/>
    <w:tmpl w:val="F566D8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9365F"/>
    <w:multiLevelType w:val="hybridMultilevel"/>
    <w:tmpl w:val="0D58665E"/>
    <w:lvl w:ilvl="0" w:tplc="5D945A5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99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7166C"/>
    <w:multiLevelType w:val="hybridMultilevel"/>
    <w:tmpl w:val="9E049B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C5BA7"/>
    <w:multiLevelType w:val="hybridMultilevel"/>
    <w:tmpl w:val="B14A03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E3C8B"/>
    <w:multiLevelType w:val="hybridMultilevel"/>
    <w:tmpl w:val="A39C09FE"/>
    <w:lvl w:ilvl="0" w:tplc="6010CF84">
      <w:numFmt w:val="bullet"/>
      <w:lvlText w:val="-"/>
      <w:lvlJc w:val="left"/>
      <w:pPr>
        <w:ind w:left="960" w:hanging="600"/>
      </w:pPr>
      <w:rPr>
        <w:rFonts w:ascii="Eurostile T OT" w:eastAsia="Times New Roman" w:hAnsi="Eurostile T OT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psmene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>
    <w:nsid w:val="75494BE4"/>
    <w:multiLevelType w:val="multilevel"/>
    <w:tmpl w:val="4A6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E2F1D"/>
    <w:multiLevelType w:val="hybridMultilevel"/>
    <w:tmpl w:val="6F8264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1"/>
  </w:num>
  <w:num w:numId="17">
    <w:abstractNumId w:val="3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3D"/>
    <w:rsid w:val="00021CA7"/>
    <w:rsid w:val="000821C0"/>
    <w:rsid w:val="000B70FF"/>
    <w:rsid w:val="000C071B"/>
    <w:rsid w:val="000F3210"/>
    <w:rsid w:val="00146749"/>
    <w:rsid w:val="0018052E"/>
    <w:rsid w:val="001839B8"/>
    <w:rsid w:val="00192AE4"/>
    <w:rsid w:val="001C500E"/>
    <w:rsid w:val="001D5602"/>
    <w:rsid w:val="0020312E"/>
    <w:rsid w:val="0021276E"/>
    <w:rsid w:val="002658C8"/>
    <w:rsid w:val="00273C64"/>
    <w:rsid w:val="002C0804"/>
    <w:rsid w:val="002C5D8D"/>
    <w:rsid w:val="00315C81"/>
    <w:rsid w:val="003B6491"/>
    <w:rsid w:val="003B7C44"/>
    <w:rsid w:val="003C48CB"/>
    <w:rsid w:val="003F7B43"/>
    <w:rsid w:val="0040380B"/>
    <w:rsid w:val="00436A16"/>
    <w:rsid w:val="00446C12"/>
    <w:rsid w:val="0048271F"/>
    <w:rsid w:val="004D0BEF"/>
    <w:rsid w:val="00506234"/>
    <w:rsid w:val="00510C0B"/>
    <w:rsid w:val="0055162F"/>
    <w:rsid w:val="005531B4"/>
    <w:rsid w:val="005B6F95"/>
    <w:rsid w:val="005C6ADC"/>
    <w:rsid w:val="00651598"/>
    <w:rsid w:val="006A46BA"/>
    <w:rsid w:val="006B5B7E"/>
    <w:rsid w:val="006E14F9"/>
    <w:rsid w:val="00703ACB"/>
    <w:rsid w:val="00741FB0"/>
    <w:rsid w:val="007579A4"/>
    <w:rsid w:val="00771F25"/>
    <w:rsid w:val="007C4D6F"/>
    <w:rsid w:val="008409FC"/>
    <w:rsid w:val="008C1B3D"/>
    <w:rsid w:val="008E7EC7"/>
    <w:rsid w:val="00904541"/>
    <w:rsid w:val="009125CD"/>
    <w:rsid w:val="00914C86"/>
    <w:rsid w:val="00927118"/>
    <w:rsid w:val="00947BF4"/>
    <w:rsid w:val="00961875"/>
    <w:rsid w:val="00991C6E"/>
    <w:rsid w:val="009B073A"/>
    <w:rsid w:val="009C0DAD"/>
    <w:rsid w:val="00A123A0"/>
    <w:rsid w:val="00AA3058"/>
    <w:rsid w:val="00AA3364"/>
    <w:rsid w:val="00AA5DEE"/>
    <w:rsid w:val="00AD3035"/>
    <w:rsid w:val="00B01D69"/>
    <w:rsid w:val="00B04F4C"/>
    <w:rsid w:val="00B13AC9"/>
    <w:rsid w:val="00B36C1F"/>
    <w:rsid w:val="00B62CF6"/>
    <w:rsid w:val="00BF2F65"/>
    <w:rsid w:val="00C50EF5"/>
    <w:rsid w:val="00CA633E"/>
    <w:rsid w:val="00CC5B4A"/>
    <w:rsid w:val="00CD48E4"/>
    <w:rsid w:val="00CE520C"/>
    <w:rsid w:val="00D71269"/>
    <w:rsid w:val="00D87340"/>
    <w:rsid w:val="00E5176E"/>
    <w:rsid w:val="00E64E5F"/>
    <w:rsid w:val="00EA0FA2"/>
    <w:rsid w:val="00EB01D0"/>
    <w:rsid w:val="00EB2F1C"/>
    <w:rsid w:val="00EB7B20"/>
    <w:rsid w:val="00EC1401"/>
    <w:rsid w:val="00F515A8"/>
    <w:rsid w:val="00F96A97"/>
    <w:rsid w:val="00F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531B4"/>
    <w:pPr>
      <w:keepNext/>
      <w:outlineLvl w:val="0"/>
    </w:pPr>
    <w:rPr>
      <w:color w:val="000000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553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53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531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5531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531B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5531B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531B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5531B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31B4"/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531B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5531B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rsid w:val="005531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5531B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553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5531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5531B4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unhideWhenUsed/>
    <w:rsid w:val="005062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6234"/>
  </w:style>
  <w:style w:type="paragraph" w:styleId="Pta">
    <w:name w:val="footer"/>
    <w:basedOn w:val="Normlny"/>
    <w:link w:val="PtaChar"/>
    <w:unhideWhenUsed/>
    <w:rsid w:val="005062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6234"/>
  </w:style>
  <w:style w:type="paragraph" w:styleId="Textbubliny">
    <w:name w:val="Balloon Text"/>
    <w:basedOn w:val="Normlny"/>
    <w:link w:val="TextbublinyChar"/>
    <w:semiHidden/>
    <w:unhideWhenUsed/>
    <w:rsid w:val="005062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0623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5531B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Obsah1">
    <w:name w:val="toc 1"/>
    <w:aliases w:val="Obsah muj"/>
    <w:basedOn w:val="Normlny"/>
    <w:next w:val="Normlny"/>
    <w:autoRedefine/>
    <w:semiHidden/>
    <w:rsid w:val="005531B4"/>
    <w:pPr>
      <w:tabs>
        <w:tab w:val="left" w:pos="400"/>
        <w:tab w:val="left" w:pos="851"/>
        <w:tab w:val="left" w:pos="1701"/>
        <w:tab w:val="right" w:leader="hyphen" w:pos="9062"/>
      </w:tabs>
      <w:ind w:right="-2"/>
    </w:pPr>
    <w:rPr>
      <w:b/>
      <w:noProof/>
      <w:snapToGrid w:val="0"/>
      <w:szCs w:val="20"/>
      <w:lang w:eastAsia="en-US"/>
    </w:rPr>
  </w:style>
  <w:style w:type="character" w:styleId="slostrany">
    <w:name w:val="page number"/>
    <w:basedOn w:val="Predvolenpsmoodseku"/>
    <w:rsid w:val="005531B4"/>
  </w:style>
  <w:style w:type="character" w:styleId="Hypertextovprepojenie">
    <w:name w:val="Hyperlink"/>
    <w:uiPriority w:val="99"/>
    <w:rsid w:val="005531B4"/>
    <w:rPr>
      <w:color w:val="0000FF"/>
      <w:u w:val="single"/>
    </w:rPr>
  </w:style>
  <w:style w:type="paragraph" w:customStyle="1" w:styleId="CharCharCharCharCharChar">
    <w:name w:val="Char Char Char Char Char Char"/>
    <w:aliases w:val=" Char Char Char Char Char Char Char Char, Char Char Char Char Char Char"/>
    <w:basedOn w:val="Normlny"/>
    <w:rsid w:val="005531B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rsid w:val="005531B4"/>
    <w:pPr>
      <w:numPr>
        <w:ilvl w:val="8"/>
      </w:numPr>
      <w:tabs>
        <w:tab w:val="num" w:pos="5200"/>
      </w:tabs>
      <w:ind w:left="11148" w:hanging="708"/>
      <w:jc w:val="both"/>
    </w:pPr>
  </w:style>
  <w:style w:type="character" w:customStyle="1" w:styleId="ZkladntextChar">
    <w:name w:val="Základný text Char"/>
    <w:basedOn w:val="Predvolenpsmoodseku"/>
    <w:link w:val="Zkladntext"/>
    <w:rsid w:val="00553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531B4"/>
    <w:pPr>
      <w:spacing w:after="120"/>
    </w:pPr>
    <w:rPr>
      <w:rFonts w:ascii="Verdana" w:hAnsi="Verdana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531B4"/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odstavec">
    <w:name w:val="odstavec"/>
    <w:basedOn w:val="Normlny"/>
    <w:rsid w:val="005531B4"/>
    <w:pPr>
      <w:keepNext/>
      <w:keepLines/>
      <w:numPr>
        <w:ilvl w:val="8"/>
      </w:numPr>
      <w:tabs>
        <w:tab w:val="num" w:pos="5200"/>
      </w:tabs>
      <w:spacing w:before="120"/>
      <w:ind w:left="11148" w:hanging="708"/>
      <w:jc w:val="both"/>
    </w:pPr>
  </w:style>
  <w:style w:type="paragraph" w:customStyle="1" w:styleId="Textodstavce">
    <w:name w:val="Text odstavce"/>
    <w:basedOn w:val="Normlny"/>
    <w:rsid w:val="005531B4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y"/>
    <w:rsid w:val="005531B4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y"/>
    <w:rsid w:val="005531B4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Textkomentra">
    <w:name w:val="annotation text"/>
    <w:basedOn w:val="Normlny"/>
    <w:link w:val="TextkomentraChar"/>
    <w:semiHidden/>
    <w:rsid w:val="005531B4"/>
    <w:pPr>
      <w:numPr>
        <w:ilvl w:val="8"/>
      </w:numPr>
      <w:tabs>
        <w:tab w:val="num" w:pos="5200"/>
      </w:tabs>
      <w:ind w:left="11148" w:hanging="708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531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ase">
    <w:name w:val="base"/>
    <w:basedOn w:val="Normlny"/>
    <w:rsid w:val="005531B4"/>
    <w:pPr>
      <w:spacing w:before="100" w:beforeAutospacing="1" w:after="100" w:afterAutospacing="1"/>
    </w:pPr>
  </w:style>
  <w:style w:type="character" w:styleId="Zvraznenie">
    <w:name w:val="Emphasis"/>
    <w:uiPriority w:val="20"/>
    <w:qFormat/>
    <w:rsid w:val="005531B4"/>
    <w:rPr>
      <w:i/>
      <w:iCs/>
    </w:rPr>
  </w:style>
  <w:style w:type="paragraph" w:customStyle="1" w:styleId="article-perex">
    <w:name w:val="article-perex"/>
    <w:basedOn w:val="Normlny"/>
    <w:rsid w:val="005531B4"/>
    <w:pPr>
      <w:spacing w:before="100" w:beforeAutospacing="1" w:after="100" w:afterAutospacing="1"/>
    </w:pPr>
  </w:style>
  <w:style w:type="character" w:customStyle="1" w:styleId="cleaner">
    <w:name w:val="cleaner"/>
    <w:basedOn w:val="Predvolenpsmoodseku"/>
    <w:rsid w:val="005531B4"/>
  </w:style>
  <w:style w:type="paragraph" w:styleId="Normlnywebov">
    <w:name w:val="Normal (Web)"/>
    <w:basedOn w:val="Normlny"/>
    <w:unhideWhenUsed/>
    <w:rsid w:val="005531B4"/>
    <w:pPr>
      <w:spacing w:before="100" w:beforeAutospacing="1" w:after="100" w:afterAutospacing="1"/>
    </w:pPr>
  </w:style>
  <w:style w:type="character" w:customStyle="1" w:styleId="PredmetkomentraChar">
    <w:name w:val="Predmet komentára Char"/>
    <w:basedOn w:val="TextkomentraChar"/>
    <w:link w:val="Predmetkomentra"/>
    <w:semiHidden/>
    <w:rsid w:val="005531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531B4"/>
    <w:pPr>
      <w:numPr>
        <w:ilvl w:val="0"/>
      </w:numPr>
      <w:tabs>
        <w:tab w:val="num" w:pos="5200"/>
      </w:tabs>
      <w:ind w:left="11148" w:hanging="708"/>
    </w:pPr>
    <w:rPr>
      <w:b/>
      <w:bCs/>
    </w:rPr>
  </w:style>
  <w:style w:type="paragraph" w:customStyle="1" w:styleId="nadpisnazen">
    <w:name w:val="nadpis nařízení"/>
    <w:basedOn w:val="Normlny"/>
    <w:next w:val="Normlny"/>
    <w:rsid w:val="005531B4"/>
    <w:pPr>
      <w:keepNext/>
      <w:keepLines/>
      <w:spacing w:before="120"/>
      <w:jc w:val="center"/>
      <w:outlineLvl w:val="0"/>
    </w:pPr>
    <w:rPr>
      <w:b/>
      <w:szCs w:val="20"/>
    </w:rPr>
  </w:style>
  <w:style w:type="character" w:customStyle="1" w:styleId="c3">
    <w:name w:val="c3"/>
    <w:basedOn w:val="Predvolenpsmoodseku"/>
    <w:rsid w:val="005531B4"/>
  </w:style>
  <w:style w:type="character" w:styleId="Siln">
    <w:name w:val="Strong"/>
    <w:uiPriority w:val="22"/>
    <w:qFormat/>
    <w:rsid w:val="005531B4"/>
    <w:rPr>
      <w:b/>
      <w:bCs/>
    </w:rPr>
  </w:style>
  <w:style w:type="paragraph" w:styleId="Odsekzoznamu">
    <w:name w:val="List Paragraph"/>
    <w:basedOn w:val="Normlny"/>
    <w:uiPriority w:val="34"/>
    <w:qFormat/>
    <w:rsid w:val="005531B4"/>
    <w:pPr>
      <w:ind w:left="720"/>
      <w:contextualSpacing/>
    </w:pPr>
  </w:style>
  <w:style w:type="paragraph" w:customStyle="1" w:styleId="N1">
    <w:name w:val="N1"/>
    <w:basedOn w:val="Normlny"/>
    <w:rsid w:val="005531B4"/>
    <w:pPr>
      <w:numPr>
        <w:numId w:val="2"/>
      </w:numPr>
    </w:pPr>
  </w:style>
  <w:style w:type="paragraph" w:customStyle="1" w:styleId="N2">
    <w:name w:val="N2"/>
    <w:basedOn w:val="Normlny"/>
    <w:rsid w:val="005531B4"/>
    <w:pPr>
      <w:numPr>
        <w:ilvl w:val="1"/>
        <w:numId w:val="2"/>
      </w:numPr>
    </w:pPr>
  </w:style>
  <w:style w:type="table" w:styleId="Mriekatabuky">
    <w:name w:val="Table Grid"/>
    <w:basedOn w:val="Normlnatabuka"/>
    <w:rsid w:val="00273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rsid w:val="00273C64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73C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3C6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6515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159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159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etlzoznamzvraznenie6">
    <w:name w:val="Light List Accent 6"/>
    <w:basedOn w:val="Normlnatabuka"/>
    <w:uiPriority w:val="61"/>
    <w:rsid w:val="006515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65159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79A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79A4"/>
    <w:rPr>
      <w:rFonts w:eastAsiaTheme="minorEastAsia"/>
      <w:b/>
      <w:bCs/>
      <w:i/>
      <w:iCs/>
      <w:color w:val="4F81BD" w:themeColor="accent1"/>
      <w:lang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579A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7579A4"/>
    <w:rPr>
      <w:rFonts w:eastAsiaTheme="minorEastAsia"/>
      <w:i/>
      <w:iCs/>
      <w:color w:val="000000" w:themeColor="text1"/>
      <w:lang w:eastAsia="cs-CZ"/>
    </w:rPr>
  </w:style>
  <w:style w:type="paragraph" w:customStyle="1" w:styleId="Bezriadkovania1">
    <w:name w:val="Bez riadkovania1"/>
    <w:uiPriority w:val="1"/>
    <w:qFormat/>
    <w:rsid w:val="00A123A0"/>
    <w:pPr>
      <w:spacing w:after="0" w:line="240" w:lineRule="auto"/>
    </w:pPr>
    <w:rPr>
      <w:rFonts w:eastAsiaTheme="minorEastAsia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531B4"/>
    <w:pPr>
      <w:keepNext/>
      <w:outlineLvl w:val="0"/>
    </w:pPr>
    <w:rPr>
      <w:color w:val="000000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553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53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531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5531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531B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5531B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531B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5531B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31B4"/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531B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5531B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rsid w:val="005531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5531B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553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5531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5531B4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unhideWhenUsed/>
    <w:rsid w:val="005062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6234"/>
  </w:style>
  <w:style w:type="paragraph" w:styleId="Pta">
    <w:name w:val="footer"/>
    <w:basedOn w:val="Normlny"/>
    <w:link w:val="PtaChar"/>
    <w:unhideWhenUsed/>
    <w:rsid w:val="005062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6234"/>
  </w:style>
  <w:style w:type="paragraph" w:styleId="Textbubliny">
    <w:name w:val="Balloon Text"/>
    <w:basedOn w:val="Normlny"/>
    <w:link w:val="TextbublinyChar"/>
    <w:semiHidden/>
    <w:unhideWhenUsed/>
    <w:rsid w:val="005062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0623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5531B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Obsah1">
    <w:name w:val="toc 1"/>
    <w:aliases w:val="Obsah muj"/>
    <w:basedOn w:val="Normlny"/>
    <w:next w:val="Normlny"/>
    <w:autoRedefine/>
    <w:semiHidden/>
    <w:rsid w:val="005531B4"/>
    <w:pPr>
      <w:tabs>
        <w:tab w:val="left" w:pos="400"/>
        <w:tab w:val="left" w:pos="851"/>
        <w:tab w:val="left" w:pos="1701"/>
        <w:tab w:val="right" w:leader="hyphen" w:pos="9062"/>
      </w:tabs>
      <w:ind w:right="-2"/>
    </w:pPr>
    <w:rPr>
      <w:b/>
      <w:noProof/>
      <w:snapToGrid w:val="0"/>
      <w:szCs w:val="20"/>
      <w:lang w:eastAsia="en-US"/>
    </w:rPr>
  </w:style>
  <w:style w:type="character" w:styleId="slostrany">
    <w:name w:val="page number"/>
    <w:basedOn w:val="Predvolenpsmoodseku"/>
    <w:rsid w:val="005531B4"/>
  </w:style>
  <w:style w:type="character" w:styleId="Hypertextovprepojenie">
    <w:name w:val="Hyperlink"/>
    <w:uiPriority w:val="99"/>
    <w:rsid w:val="005531B4"/>
    <w:rPr>
      <w:color w:val="0000FF"/>
      <w:u w:val="single"/>
    </w:rPr>
  </w:style>
  <w:style w:type="paragraph" w:customStyle="1" w:styleId="CharCharCharCharCharChar">
    <w:name w:val="Char Char Char Char Char Char"/>
    <w:aliases w:val=" Char Char Char Char Char Char Char Char, Char Char Char Char Char Char"/>
    <w:basedOn w:val="Normlny"/>
    <w:rsid w:val="005531B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rsid w:val="005531B4"/>
    <w:pPr>
      <w:numPr>
        <w:ilvl w:val="8"/>
      </w:numPr>
      <w:tabs>
        <w:tab w:val="num" w:pos="5200"/>
      </w:tabs>
      <w:ind w:left="11148" w:hanging="708"/>
      <w:jc w:val="both"/>
    </w:pPr>
  </w:style>
  <w:style w:type="character" w:customStyle="1" w:styleId="ZkladntextChar">
    <w:name w:val="Základný text Char"/>
    <w:basedOn w:val="Predvolenpsmoodseku"/>
    <w:link w:val="Zkladntext"/>
    <w:rsid w:val="00553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531B4"/>
    <w:pPr>
      <w:spacing w:after="120"/>
    </w:pPr>
    <w:rPr>
      <w:rFonts w:ascii="Verdana" w:hAnsi="Verdana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531B4"/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odstavec">
    <w:name w:val="odstavec"/>
    <w:basedOn w:val="Normlny"/>
    <w:rsid w:val="005531B4"/>
    <w:pPr>
      <w:keepNext/>
      <w:keepLines/>
      <w:numPr>
        <w:ilvl w:val="8"/>
      </w:numPr>
      <w:tabs>
        <w:tab w:val="num" w:pos="5200"/>
      </w:tabs>
      <w:spacing w:before="120"/>
      <w:ind w:left="11148" w:hanging="708"/>
      <w:jc w:val="both"/>
    </w:pPr>
  </w:style>
  <w:style w:type="paragraph" w:customStyle="1" w:styleId="Textodstavce">
    <w:name w:val="Text odstavce"/>
    <w:basedOn w:val="Normlny"/>
    <w:rsid w:val="005531B4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y"/>
    <w:rsid w:val="005531B4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y"/>
    <w:rsid w:val="005531B4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Textkomentra">
    <w:name w:val="annotation text"/>
    <w:basedOn w:val="Normlny"/>
    <w:link w:val="TextkomentraChar"/>
    <w:semiHidden/>
    <w:rsid w:val="005531B4"/>
    <w:pPr>
      <w:numPr>
        <w:ilvl w:val="8"/>
      </w:numPr>
      <w:tabs>
        <w:tab w:val="num" w:pos="5200"/>
      </w:tabs>
      <w:ind w:left="11148" w:hanging="708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531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ase">
    <w:name w:val="base"/>
    <w:basedOn w:val="Normlny"/>
    <w:rsid w:val="005531B4"/>
    <w:pPr>
      <w:spacing w:before="100" w:beforeAutospacing="1" w:after="100" w:afterAutospacing="1"/>
    </w:pPr>
  </w:style>
  <w:style w:type="character" w:styleId="Zvraznenie">
    <w:name w:val="Emphasis"/>
    <w:uiPriority w:val="20"/>
    <w:qFormat/>
    <w:rsid w:val="005531B4"/>
    <w:rPr>
      <w:i/>
      <w:iCs/>
    </w:rPr>
  </w:style>
  <w:style w:type="paragraph" w:customStyle="1" w:styleId="article-perex">
    <w:name w:val="article-perex"/>
    <w:basedOn w:val="Normlny"/>
    <w:rsid w:val="005531B4"/>
    <w:pPr>
      <w:spacing w:before="100" w:beforeAutospacing="1" w:after="100" w:afterAutospacing="1"/>
    </w:pPr>
  </w:style>
  <w:style w:type="character" w:customStyle="1" w:styleId="cleaner">
    <w:name w:val="cleaner"/>
    <w:basedOn w:val="Predvolenpsmoodseku"/>
    <w:rsid w:val="005531B4"/>
  </w:style>
  <w:style w:type="paragraph" w:styleId="Normlnywebov">
    <w:name w:val="Normal (Web)"/>
    <w:basedOn w:val="Normlny"/>
    <w:unhideWhenUsed/>
    <w:rsid w:val="005531B4"/>
    <w:pPr>
      <w:spacing w:before="100" w:beforeAutospacing="1" w:after="100" w:afterAutospacing="1"/>
    </w:pPr>
  </w:style>
  <w:style w:type="character" w:customStyle="1" w:styleId="PredmetkomentraChar">
    <w:name w:val="Predmet komentára Char"/>
    <w:basedOn w:val="TextkomentraChar"/>
    <w:link w:val="Predmetkomentra"/>
    <w:semiHidden/>
    <w:rsid w:val="005531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531B4"/>
    <w:pPr>
      <w:numPr>
        <w:ilvl w:val="0"/>
      </w:numPr>
      <w:tabs>
        <w:tab w:val="num" w:pos="5200"/>
      </w:tabs>
      <w:ind w:left="11148" w:hanging="708"/>
    </w:pPr>
    <w:rPr>
      <w:b/>
      <w:bCs/>
    </w:rPr>
  </w:style>
  <w:style w:type="paragraph" w:customStyle="1" w:styleId="nadpisnazen">
    <w:name w:val="nadpis nařízení"/>
    <w:basedOn w:val="Normlny"/>
    <w:next w:val="Normlny"/>
    <w:rsid w:val="005531B4"/>
    <w:pPr>
      <w:keepNext/>
      <w:keepLines/>
      <w:spacing w:before="120"/>
      <w:jc w:val="center"/>
      <w:outlineLvl w:val="0"/>
    </w:pPr>
    <w:rPr>
      <w:b/>
      <w:szCs w:val="20"/>
    </w:rPr>
  </w:style>
  <w:style w:type="character" w:customStyle="1" w:styleId="c3">
    <w:name w:val="c3"/>
    <w:basedOn w:val="Predvolenpsmoodseku"/>
    <w:rsid w:val="005531B4"/>
  </w:style>
  <w:style w:type="character" w:styleId="Siln">
    <w:name w:val="Strong"/>
    <w:uiPriority w:val="22"/>
    <w:qFormat/>
    <w:rsid w:val="005531B4"/>
    <w:rPr>
      <w:b/>
      <w:bCs/>
    </w:rPr>
  </w:style>
  <w:style w:type="paragraph" w:styleId="Odsekzoznamu">
    <w:name w:val="List Paragraph"/>
    <w:basedOn w:val="Normlny"/>
    <w:uiPriority w:val="34"/>
    <w:qFormat/>
    <w:rsid w:val="005531B4"/>
    <w:pPr>
      <w:ind w:left="720"/>
      <w:contextualSpacing/>
    </w:pPr>
  </w:style>
  <w:style w:type="paragraph" w:customStyle="1" w:styleId="N1">
    <w:name w:val="N1"/>
    <w:basedOn w:val="Normlny"/>
    <w:rsid w:val="005531B4"/>
    <w:pPr>
      <w:numPr>
        <w:numId w:val="2"/>
      </w:numPr>
    </w:pPr>
  </w:style>
  <w:style w:type="paragraph" w:customStyle="1" w:styleId="N2">
    <w:name w:val="N2"/>
    <w:basedOn w:val="Normlny"/>
    <w:rsid w:val="005531B4"/>
    <w:pPr>
      <w:numPr>
        <w:ilvl w:val="1"/>
        <w:numId w:val="2"/>
      </w:numPr>
    </w:pPr>
  </w:style>
  <w:style w:type="table" w:styleId="Mriekatabuky">
    <w:name w:val="Table Grid"/>
    <w:basedOn w:val="Normlnatabuka"/>
    <w:rsid w:val="00273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rsid w:val="00273C64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73C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3C6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6515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159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159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etlzoznamzvraznenie6">
    <w:name w:val="Light List Accent 6"/>
    <w:basedOn w:val="Normlnatabuka"/>
    <w:uiPriority w:val="61"/>
    <w:rsid w:val="006515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65159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79A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79A4"/>
    <w:rPr>
      <w:rFonts w:eastAsiaTheme="minorEastAsia"/>
      <w:b/>
      <w:bCs/>
      <w:i/>
      <w:iCs/>
      <w:color w:val="4F81BD" w:themeColor="accent1"/>
      <w:lang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579A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7579A4"/>
    <w:rPr>
      <w:rFonts w:eastAsiaTheme="minorEastAsia"/>
      <w:i/>
      <w:iCs/>
      <w:color w:val="000000" w:themeColor="text1"/>
      <w:lang w:eastAsia="cs-CZ"/>
    </w:rPr>
  </w:style>
  <w:style w:type="paragraph" w:customStyle="1" w:styleId="Bezriadkovania1">
    <w:name w:val="Bez riadkovania1"/>
    <w:uiPriority w:val="1"/>
    <w:qFormat/>
    <w:rsid w:val="00A123A0"/>
    <w:pPr>
      <w:spacing w:after="0" w:line="240" w:lineRule="auto"/>
    </w:pPr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 la Design</dc:creator>
  <cp:lastModifiedBy>Adriana Matušová</cp:lastModifiedBy>
  <cp:revision>2</cp:revision>
  <cp:lastPrinted>2016-01-11T15:47:00Z</cp:lastPrinted>
  <dcterms:created xsi:type="dcterms:W3CDTF">2017-04-07T07:26:00Z</dcterms:created>
  <dcterms:modified xsi:type="dcterms:W3CDTF">2017-04-07T07:26:00Z</dcterms:modified>
</cp:coreProperties>
</file>